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0"/>
        <w:gridCol w:w="8700"/>
      </w:tblGrid>
      <w:tr>
        <w:trPr>
          <w:trHeight w:val="389" w:hRule="atLeast"/>
        </w:trPr>
        <w:tc>
          <w:tcPr>
            <w:tcW w:w="11200" w:type="dxa"/>
            <w:gridSpan w:val="2"/>
          </w:tcPr>
          <w:p>
            <w:pPr>
              <w:pStyle w:val="TableParagraph"/>
              <w:spacing w:line="328" w:lineRule="exact" w:before="42"/>
              <w:ind w:left="3171" w:right="3161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OGŁOSZENIE</w:t>
            </w:r>
            <w:r>
              <w:rPr>
                <w:rFonts w:ascii="Arial" w:hAnsi="Arial"/>
                <w:b/>
                <w:spacing w:val="-21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REKRUTACYJNE</w:t>
            </w:r>
          </w:p>
        </w:tc>
      </w:tr>
      <w:tr>
        <w:trPr>
          <w:trHeight w:val="290" w:hRule="atLeast"/>
        </w:trPr>
        <w:tc>
          <w:tcPr>
            <w:tcW w:w="1120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11200" w:type="dxa"/>
            <w:gridSpan w:val="2"/>
          </w:tcPr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70" w:right="137"/>
              <w:rPr>
                <w:sz w:val="22"/>
              </w:rPr>
            </w:pPr>
            <w:r>
              <w:rPr>
                <w:w w:val="95"/>
                <w:sz w:val="22"/>
              </w:rPr>
              <w:t>Nadbałtyckie Centrum Kultury w Gdańsku jest samorządową instytucją kultury, zajmującą się realizacją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różnorodnych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projektów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artystycznych,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naukowych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szkoleniowych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zasięgu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międzynarodowym,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ogólnopolskim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regionalnym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(informacje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szczegółowe: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www.nck.org.pl).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Siedzibą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NCK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Ratusz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Staromiejski.</w:t>
            </w:r>
          </w:p>
        </w:tc>
      </w:tr>
      <w:tr>
        <w:trPr>
          <w:trHeight w:val="330" w:hRule="atLeast"/>
        </w:trPr>
        <w:tc>
          <w:tcPr>
            <w:tcW w:w="11200" w:type="dxa"/>
            <w:gridSpan w:val="2"/>
          </w:tcPr>
          <w:p>
            <w:pPr>
              <w:pStyle w:val="TableParagraph"/>
              <w:spacing w:line="233" w:lineRule="exact" w:before="77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hd w:fill="FFFF00" w:color="auto" w:val="clear"/>
              </w:rPr>
              <w:t>Gdańsk, dnia 7.12.2023</w:t>
            </w:r>
          </w:p>
        </w:tc>
      </w:tr>
      <w:tr>
        <w:trPr>
          <w:trHeight w:val="409" w:hRule="atLeast"/>
        </w:trPr>
        <w:tc>
          <w:tcPr>
            <w:tcW w:w="2500" w:type="dxa"/>
          </w:tcPr>
          <w:p>
            <w:pPr>
              <w:pStyle w:val="TableParagraph"/>
              <w:spacing w:before="12"/>
              <w:ind w:left="7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STANOWISKO:</w:t>
            </w:r>
          </w:p>
        </w:tc>
        <w:tc>
          <w:tcPr>
            <w:tcW w:w="8700" w:type="dxa"/>
          </w:tcPr>
          <w:p>
            <w:pPr>
              <w:pStyle w:val="TableParagraph"/>
              <w:spacing w:before="8"/>
              <w:ind w:left="75"/>
              <w:rPr>
                <w:sz w:val="22"/>
              </w:rPr>
            </w:pPr>
            <w:r>
              <w:rPr>
                <w:sz w:val="22"/>
              </w:rPr>
              <w:t>główny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specjalista/ka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kreacji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organizacji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Pracowni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Kultury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spacing w:line="243" w:lineRule="exact" w:before="7"/>
              <w:ind w:left="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UMOWA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PRAC</w:t>
            </w:r>
            <w:r>
              <w:rPr>
                <w:rFonts w:ascii="Arial" w:hAnsi="Arial"/>
                <w:b/>
                <w:sz w:val="22"/>
              </w:rPr>
              <w:t>Ę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8700" w:type="dxa"/>
          </w:tcPr>
          <w:p>
            <w:pPr>
              <w:pStyle w:val="TableParagraph"/>
              <w:spacing w:line="247" w:lineRule="exact" w:before="3"/>
              <w:ind w:left="75"/>
              <w:rPr>
                <w:sz w:val="22"/>
              </w:rPr>
            </w:pPr>
            <w:r>
              <w:rPr>
                <w:w w:val="95"/>
                <w:sz w:val="22"/>
              </w:rPr>
              <w:t>na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okres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próbny,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następnie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roczny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czas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określony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spacing w:line="243" w:lineRule="exact" w:before="7"/>
              <w:ind w:left="7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WYMIAR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ETATU:</w:t>
            </w:r>
          </w:p>
        </w:tc>
        <w:tc>
          <w:tcPr>
            <w:tcW w:w="8700" w:type="dxa"/>
          </w:tcPr>
          <w:p>
            <w:pPr>
              <w:pStyle w:val="TableParagraph"/>
              <w:spacing w:line="247" w:lineRule="exact" w:before="3"/>
              <w:ind w:left="75"/>
              <w:rPr>
                <w:sz w:val="22"/>
              </w:rPr>
            </w:pPr>
            <w:r>
              <w:rPr>
                <w:sz w:val="22"/>
              </w:rPr>
              <w:t>pełen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500" w:type="dxa"/>
          </w:tcPr>
          <w:p>
            <w:pPr>
              <w:pStyle w:val="TableParagraph"/>
              <w:spacing w:before="7"/>
              <w:ind w:left="7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MIEJSCE</w:t>
            </w:r>
            <w:r>
              <w:rPr>
                <w:rFonts w:ascii="Calibri"/>
                <w:b/>
                <w:spacing w:val="-1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PRACY:</w:t>
            </w:r>
          </w:p>
        </w:tc>
        <w:tc>
          <w:tcPr>
            <w:tcW w:w="8700" w:type="dxa"/>
          </w:tcPr>
          <w:p>
            <w:pPr>
              <w:pStyle w:val="TableParagraph"/>
              <w:spacing w:before="3"/>
              <w:ind w:left="75"/>
              <w:rPr>
                <w:sz w:val="22"/>
              </w:rPr>
            </w:pPr>
            <w:r>
              <w:rPr>
                <w:w w:val="95"/>
                <w:sz w:val="22"/>
              </w:rPr>
              <w:t>Nadbałtyckie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Centrum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Kultury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Gdańsku.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70" w:hRule="atLeast"/>
        </w:trPr>
        <w:tc>
          <w:tcPr>
            <w:tcW w:w="2500" w:type="dxa"/>
          </w:tcPr>
          <w:p>
            <w:pPr>
              <w:pStyle w:val="TableParagraph"/>
              <w:spacing w:before="12"/>
              <w:ind w:left="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ZAKRES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OBOWI</w:t>
            </w:r>
            <w:r>
              <w:rPr>
                <w:rFonts w:ascii="Arial" w:hAnsi="Arial"/>
                <w:b/>
                <w:sz w:val="22"/>
              </w:rPr>
              <w:t>Ą</w:t>
            </w:r>
            <w:r>
              <w:rPr>
                <w:rFonts w:ascii="Calibri" w:hAnsi="Calibri"/>
                <w:b/>
                <w:sz w:val="22"/>
              </w:rPr>
              <w:t>ZKÓW:</w:t>
            </w:r>
          </w:p>
        </w:tc>
        <w:tc>
          <w:tcPr>
            <w:tcW w:w="870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15" w:val="left" w:leader="none"/>
              </w:tabs>
              <w:spacing w:line="240" w:lineRule="auto" w:before="8" w:after="0"/>
              <w:ind w:left="1515" w:right="212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Przygotowywanie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realizacja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działu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zawartych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programie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planach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działalności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NCK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—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powierzonych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lub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zaakceptowanych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przez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przełożonego,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5" w:val="left" w:leader="none"/>
              </w:tabs>
              <w:spacing w:line="240" w:lineRule="auto" w:before="0" w:after="0"/>
              <w:ind w:left="1515" w:right="115" w:hanging="3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Inicjowanie, kreowanie, przygotowanie i realizacja różnorodnych działań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sz w:val="22"/>
              </w:rPr>
              <w:t>związanych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z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charakterem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dziale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Pracownia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Kultury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(m.in.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wizyt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studyjnych,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wykładów),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896" w:hanging="360"/>
              <w:jc w:val="left"/>
              <w:rPr>
                <w:sz w:val="22"/>
              </w:rPr>
            </w:pPr>
            <w:r>
              <w:rPr>
                <w:sz w:val="22"/>
              </w:rPr>
              <w:t>Prowadzenie obserwacji i diagnozowanie potrzeb w zakresie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podnoszenia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kompetencji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kwalifikacji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kadr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kultury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województwa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pomorskiego,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1947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Moderowanie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procesów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grupowych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trakcie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spotkań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przygotowywanych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dział,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457" w:hanging="360"/>
              <w:jc w:val="left"/>
              <w:rPr>
                <w:sz w:val="22"/>
              </w:rPr>
            </w:pPr>
            <w:r>
              <w:rPr>
                <w:sz w:val="22"/>
              </w:rPr>
              <w:t>Utrzymywanie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komunikacji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uczestnikami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partnerami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Pracowni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Kultury,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443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Obserwowanie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analiza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najważniejszych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zjawisk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zachodzących</w:t>
            </w:r>
            <w:r>
              <w:rPr>
                <w:spacing w:val="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obszarze kultury regionu pomorskiego, ogólnopolskiego oraz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europejskiego,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ze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szczególnym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uwzględnieniem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regionu</w:t>
            </w:r>
            <w:r>
              <w:rPr>
                <w:spacing w:val="3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bałtyckiego,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448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Współtworzenie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bazy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instytucji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kultury,</w:t>
            </w:r>
            <w:r>
              <w:rPr>
                <w:spacing w:val="2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trenerów,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osób</w:t>
            </w:r>
            <w:r>
              <w:rPr>
                <w:spacing w:val="2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prowadzących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szkolenia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tematach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programem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Pracowni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Kultury,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Dzielenie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się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wiedzą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ramach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obowiązków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służbowych;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175" w:hanging="36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Pozyskiwanie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środków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finansowych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na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projekty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realizowane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przez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NCK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 ramach środków publicznych i prywatnych, w tym m.in.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opracowywanie i składanie wniosków o dofinansowanie do programów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krajowych, unijnych i innych, a następnie ich realizacja, rozliczanie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raportowanie we współpracy z innymi działami i samodzielnymi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pracownikami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NCK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Kierowanie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zespołem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projektowym,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408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Przygotowywanie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wydawnictw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publikacji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współpracy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Działem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Marketingu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Przygotowywanie projektów umów w zakresie powierzonych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obowiązków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pracowniczych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współpracy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Radcą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Prawnym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Działem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Księgowości,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Opracowywanie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wkładu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merytorycznego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materiałów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promocyjnych,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14" w:val="left" w:leader="none"/>
                <w:tab w:pos="1515" w:val="left" w:leader="none"/>
              </w:tabs>
              <w:spacing w:line="240" w:lineRule="auto" w:before="0" w:after="0"/>
              <w:ind w:left="1515" w:right="214" w:hanging="360"/>
              <w:jc w:val="left"/>
              <w:rPr>
                <w:sz w:val="22"/>
              </w:rPr>
            </w:pPr>
            <w:r>
              <w:rPr>
                <w:sz w:val="22"/>
              </w:rPr>
              <w:t>Wykonywanie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merytorycznej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wydatków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prowadzonych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projektów,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20" w:h="16840"/>
          <w:pgMar w:top="0" w:bottom="280" w:left="320" w:right="1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0"/>
        <w:gridCol w:w="8700"/>
      </w:tblGrid>
      <w:tr>
        <w:trPr>
          <w:trHeight w:val="4709" w:hRule="atLeast"/>
        </w:trPr>
        <w:tc>
          <w:tcPr>
            <w:tcW w:w="2500" w:type="dxa"/>
          </w:tcPr>
          <w:p>
            <w:pPr>
              <w:pStyle w:val="TableParagraph"/>
              <w:ind w:left="70" w:right="3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WYMAGANIA,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W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TYM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WYKSZTA</w:t>
            </w:r>
            <w:r>
              <w:rPr>
                <w:rFonts w:ascii="Arial" w:hAnsi="Arial"/>
                <w:b/>
                <w:sz w:val="22"/>
              </w:rPr>
              <w:t>Ł</w:t>
            </w:r>
            <w:r>
              <w:rPr>
                <w:rFonts w:ascii="Calibri" w:hAnsi="Calibri"/>
                <w:b/>
                <w:sz w:val="22"/>
              </w:rPr>
              <w:t>CENIE:</w:t>
            </w: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5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wykształcenie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wyższe,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  <w:tab w:pos="795" w:val="left" w:leader="none"/>
              </w:tabs>
              <w:spacing w:line="276" w:lineRule="auto" w:before="38" w:after="0"/>
              <w:ind w:left="856" w:right="3681" w:hanging="422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doświadczenie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pracy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podobnym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profilu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oczekiwanego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(min.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76" w:lineRule="auto" w:before="0" w:after="0"/>
              <w:ind w:left="795" w:right="270" w:hanging="360"/>
              <w:jc w:val="left"/>
              <w:rPr>
                <w:sz w:val="22"/>
              </w:rPr>
            </w:pPr>
            <w:r>
              <w:rPr>
                <w:sz w:val="22"/>
              </w:rPr>
              <w:t>obsługa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komputera,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programów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Google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Workspace,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pakietu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programów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biurowych,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5"/>
              <w:jc w:val="left"/>
              <w:rPr>
                <w:sz w:val="22"/>
              </w:rPr>
            </w:pPr>
            <w:r>
              <w:rPr>
                <w:sz w:val="22"/>
              </w:rPr>
              <w:t>wiedza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powierzonego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stanowiska,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  <w:tab w:pos="795" w:val="left" w:leader="none"/>
              </w:tabs>
              <w:spacing w:line="276" w:lineRule="auto" w:before="38" w:after="0"/>
              <w:ind w:left="856" w:right="1885" w:hanging="422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doświadczenie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kreowaniu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realizacji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projektów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kulturalnych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merytorycznym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realizacyjnym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  <w:p>
            <w:pPr>
              <w:pStyle w:val="TableParagraph"/>
              <w:ind w:left="856"/>
              <w:rPr>
                <w:sz w:val="22"/>
              </w:rPr>
            </w:pPr>
            <w:r>
              <w:rPr>
                <w:w w:val="95"/>
                <w:sz w:val="22"/>
              </w:rPr>
              <w:t>w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zarządzaniu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zespołem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projektowym,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  <w:tab w:pos="795" w:val="left" w:leader="none"/>
              </w:tabs>
              <w:spacing w:line="276" w:lineRule="auto" w:before="38" w:after="0"/>
              <w:ind w:left="795" w:right="639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umiejętność pozyskiwania, prowadzenia i rozliczania projektów z funduszy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zewnętrznych,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0" w:hanging="395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mobilność,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gotowość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wyjazdy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służbowe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krajowe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zagraniczne;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  <w:tab w:pos="795" w:val="left" w:leader="none"/>
              </w:tabs>
              <w:spacing w:line="240" w:lineRule="auto" w:before="38" w:after="0"/>
              <w:ind w:left="795" w:right="22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bardzo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dobra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znajomość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języka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angielskiego,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mile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widziana</w:t>
            </w:r>
            <w:r>
              <w:rPr>
                <w:spacing w:val="2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znajomość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innego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języka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obcego.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0" w:hRule="atLeast"/>
        </w:trPr>
        <w:tc>
          <w:tcPr>
            <w:tcW w:w="2500" w:type="dxa"/>
          </w:tcPr>
          <w:p>
            <w:pPr>
              <w:pStyle w:val="TableParagraph"/>
              <w:spacing w:before="12"/>
              <w:ind w:left="70" w:right="11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WYMAGANE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DOKUMENTY:</w:t>
            </w:r>
          </w:p>
        </w:tc>
        <w:tc>
          <w:tcPr>
            <w:tcW w:w="870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8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życiorys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motywacyjny,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0" w:after="0"/>
              <w:ind w:left="75" w:right="205" w:firstLine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oświadczenie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kandydata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wyrażeniu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zgody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przetwarzanie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danych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osobowych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celów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rekrutacji,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0" w:after="0"/>
              <w:ind w:left="75" w:right="108" w:firstLine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opcjonalnie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(do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wglądu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podczas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spotkania)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dokumenty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potwierdzające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wykształcenie,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doświadczenie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zawodowe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umiejętności,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sz w:val="22"/>
              </w:rPr>
              <w:t>referencje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widziane.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0" w:hRule="atLeast"/>
        </w:trPr>
        <w:tc>
          <w:tcPr>
            <w:tcW w:w="2500" w:type="dxa"/>
          </w:tcPr>
          <w:p>
            <w:pPr>
              <w:pStyle w:val="TableParagraph"/>
              <w:spacing w:before="12"/>
              <w:ind w:left="7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OFERUJEMY:</w:t>
            </w:r>
          </w:p>
        </w:tc>
        <w:tc>
          <w:tcPr>
            <w:tcW w:w="870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8" w:after="0"/>
              <w:ind w:left="75" w:right="425" w:firstLine="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wynagrodzenie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zasadnicze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wysokości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zależnej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od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posiadanego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doświadczenia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kompetencji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5000-5500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brutto),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dodatek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stażowy,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świadczenie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urlopowe,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możliwość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otrzymania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premii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motywacyjnej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miesięcznej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oraz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nagrody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rocznej,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sz w:val="22"/>
              </w:rPr>
              <w:t>warunki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zgodne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przepisami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zawartymi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Kodeksie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Pracy,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stabilną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pracę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kreatywnym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zespole,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narzędzia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niezbędne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wykonywania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pracy,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18" w:lineRule="exact" w:before="0" w:after="0"/>
              <w:ind w:left="213" w:right="0" w:hanging="139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możliwość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podnoszenia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kwalifikacji.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0" w:hRule="atLeast"/>
        </w:trPr>
        <w:tc>
          <w:tcPr>
            <w:tcW w:w="2500" w:type="dxa"/>
          </w:tcPr>
          <w:p>
            <w:pPr>
              <w:pStyle w:val="TableParagraph"/>
              <w:spacing w:before="4"/>
              <w:ind w:left="70" w:right="4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ADRES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3"/>
                <w:sz w:val="22"/>
              </w:rPr>
              <w:t>KORESPONDENCYJNY:</w:t>
            </w:r>
          </w:p>
        </w:tc>
        <w:tc>
          <w:tcPr>
            <w:tcW w:w="8700" w:type="dxa"/>
          </w:tcPr>
          <w:p>
            <w:pPr>
              <w:pStyle w:val="TableParagraph"/>
              <w:ind w:left="75" w:right="1609"/>
              <w:rPr>
                <w:sz w:val="22"/>
              </w:rPr>
            </w:pPr>
            <w:r>
              <w:rPr>
                <w:w w:val="95"/>
                <w:sz w:val="22"/>
              </w:rPr>
              <w:t>Nadbałtyckie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Centrum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Kultury,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ul.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Korzenna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33/35,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80-851</w:t>
            </w:r>
            <w:r>
              <w:rPr>
                <w:spacing w:val="2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Gdańsk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email:</w:t>
            </w:r>
            <w:r>
              <w:rPr>
                <w:spacing w:val="-3"/>
                <w:sz w:val="22"/>
              </w:rPr>
              <w:t> </w:t>
            </w:r>
            <w:hyperlink r:id="rId5">
              <w:r>
                <w:rPr>
                  <w:sz w:val="22"/>
                </w:rPr>
                <w:t>anna.piotrowska@nck.org.pl,</w:t>
              </w:r>
              <w:r>
                <w:rPr>
                  <w:spacing w:val="-2"/>
                  <w:sz w:val="22"/>
                </w:rPr>
                <w:t> </w:t>
              </w:r>
            </w:hyperlink>
            <w:r>
              <w:rPr>
                <w:sz w:val="22"/>
              </w:rPr>
              <w:t>tel.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2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0" w:hRule="atLeast"/>
        </w:trPr>
        <w:tc>
          <w:tcPr>
            <w:tcW w:w="2500" w:type="dxa"/>
          </w:tcPr>
          <w:p>
            <w:pPr>
              <w:pStyle w:val="TableParagraph"/>
              <w:spacing w:before="9"/>
              <w:ind w:left="7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INNE</w:t>
            </w:r>
            <w:r>
              <w:rPr>
                <w:rFonts w:ascii="Calibri"/>
                <w:b/>
                <w:spacing w:val="-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INFORMACJE:</w:t>
            </w:r>
          </w:p>
        </w:tc>
        <w:tc>
          <w:tcPr>
            <w:tcW w:w="8700" w:type="dxa"/>
          </w:tcPr>
          <w:p>
            <w:pPr>
              <w:pStyle w:val="TableParagraph"/>
              <w:spacing w:before="5"/>
              <w:ind w:left="75" w:right="370"/>
              <w:rPr>
                <w:sz w:val="22"/>
              </w:rPr>
            </w:pPr>
            <w:r>
              <w:rPr>
                <w:w w:val="95"/>
                <w:sz w:val="22"/>
              </w:rPr>
              <w:t>Zakwalifikowani</w:t>
            </w:r>
            <w:r>
              <w:rPr>
                <w:spacing w:val="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kandydaci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zostaną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powiadomieni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terminie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rozmowy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wstępnej.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Oferty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osób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niezakwalifikowanych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zostaną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zniszczone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miesiące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zakończeniu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procesu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rekrutacji.</w:t>
            </w: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Dokumenty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można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wysyłać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drogą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mailową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lub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pocztą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na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adres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korespondencyjny.</w:t>
            </w:r>
          </w:p>
        </w:tc>
      </w:tr>
      <w:tr>
        <w:trPr>
          <w:trHeight w:val="330" w:hRule="atLeast"/>
        </w:trPr>
        <w:tc>
          <w:tcPr>
            <w:tcW w:w="2500" w:type="dxa"/>
          </w:tcPr>
          <w:p>
            <w:pPr>
              <w:pStyle w:val="TableParagraph"/>
              <w:spacing w:before="9"/>
              <w:ind w:left="7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OFERTA</w:t>
            </w:r>
            <w:r>
              <w:rPr>
                <w:rFonts w:ascii="Calibri" w:hAnsi="Calibri"/>
                <w:b/>
                <w:spacing w:val="-1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WA</w:t>
            </w:r>
            <w:r>
              <w:rPr>
                <w:rFonts w:ascii="Arial" w:hAnsi="Arial"/>
                <w:b/>
                <w:sz w:val="22"/>
              </w:rPr>
              <w:t>Ż</w:t>
            </w:r>
            <w:r>
              <w:rPr>
                <w:rFonts w:ascii="Calibri" w:hAnsi="Calibri"/>
                <w:b/>
                <w:sz w:val="22"/>
              </w:rPr>
              <w:t>NA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DO:</w:t>
            </w:r>
          </w:p>
        </w:tc>
        <w:tc>
          <w:tcPr>
            <w:tcW w:w="8700" w:type="dxa"/>
          </w:tcPr>
          <w:p>
            <w:pPr>
              <w:pStyle w:val="TableParagraph"/>
              <w:spacing w:before="5"/>
              <w:ind w:left="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grudnia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2023</w:t>
            </w:r>
          </w:p>
        </w:tc>
      </w:tr>
    </w:tbl>
    <w:p>
      <w:pPr>
        <w:pStyle w:val="BodyText"/>
        <w:spacing w:line="259" w:lineRule="auto"/>
      </w:pPr>
      <w:r>
        <w:rPr>
          <w:spacing w:val="-1"/>
        </w:rPr>
        <w:t>Administratorem</w:t>
      </w:r>
      <w:r>
        <w:rPr>
          <w:spacing w:val="-15"/>
        </w:rPr>
        <w:t> </w:t>
      </w:r>
      <w:r>
        <w:rPr>
          <w:spacing w:val="-1"/>
        </w:rPr>
        <w:t>Twoich</w:t>
      </w:r>
      <w:r>
        <w:rPr>
          <w:spacing w:val="-14"/>
        </w:rPr>
        <w:t> </w:t>
      </w:r>
      <w:r>
        <w:rPr>
          <w:spacing w:val="-1"/>
        </w:rPr>
        <w:t>danych</w:t>
      </w:r>
      <w:r>
        <w:rPr>
          <w:spacing w:val="-14"/>
        </w:rPr>
        <w:t> </w:t>
      </w:r>
      <w:r>
        <w:rPr>
          <w:spacing w:val="-1"/>
        </w:rPr>
        <w:t>osobowych</w:t>
      </w:r>
      <w:r>
        <w:rPr>
          <w:spacing w:val="-15"/>
        </w:rPr>
        <w:t> </w:t>
      </w:r>
      <w:r>
        <w:rPr>
          <w:spacing w:val="-1"/>
        </w:rPr>
        <w:t>jest</w:t>
      </w:r>
      <w:r>
        <w:rPr>
          <w:spacing w:val="-14"/>
        </w:rPr>
        <w:t> </w:t>
      </w:r>
      <w:r>
        <w:rPr/>
        <w:t>Nadbałtyckie</w:t>
      </w:r>
      <w:r>
        <w:rPr>
          <w:spacing w:val="-14"/>
        </w:rPr>
        <w:t> </w:t>
      </w:r>
      <w:r>
        <w:rPr/>
        <w:t>Centrum</w:t>
      </w:r>
      <w:r>
        <w:rPr>
          <w:spacing w:val="-14"/>
        </w:rPr>
        <w:t> </w:t>
      </w:r>
      <w:r>
        <w:rPr/>
        <w:t>Kultury</w:t>
      </w:r>
      <w:r>
        <w:rPr>
          <w:spacing w:val="-15"/>
        </w:rPr>
        <w:t> </w:t>
      </w:r>
      <w:r>
        <w:rPr/>
        <w:t>w</w:t>
      </w:r>
      <w:r>
        <w:rPr>
          <w:spacing w:val="-14"/>
        </w:rPr>
        <w:t> </w:t>
      </w:r>
      <w:r>
        <w:rPr/>
        <w:t>Gdańsku,</w:t>
      </w:r>
      <w:r>
        <w:rPr>
          <w:spacing w:val="-58"/>
        </w:rPr>
        <w:t> </w:t>
      </w:r>
      <w:r>
        <w:rPr/>
        <w:t>ul. Korzenna 33/35, 80-851 Gdańsk. Twoje dane przetwarzamy wyłącznie w celu</w:t>
      </w:r>
      <w:r>
        <w:rPr>
          <w:spacing w:val="1"/>
        </w:rPr>
        <w:t> </w:t>
      </w:r>
      <w:r>
        <w:rPr/>
        <w:t>przeprowadzenia rekrutacji wskazanej w ogłoszeniu o pracę - w oparciu o przepisy prawa.</w:t>
      </w:r>
      <w:r>
        <w:rPr>
          <w:spacing w:val="-59"/>
        </w:rPr>
        <w:t> </w:t>
      </w:r>
      <w:r>
        <w:rPr/>
        <w:t>Ich</w:t>
      </w:r>
      <w:r>
        <w:rPr>
          <w:spacing w:val="-8"/>
        </w:rPr>
        <w:t> </w:t>
      </w:r>
      <w:r>
        <w:rPr/>
        <w:t>podanie</w:t>
      </w:r>
      <w:r>
        <w:rPr>
          <w:spacing w:val="-8"/>
        </w:rPr>
        <w:t> </w:t>
      </w:r>
      <w:r>
        <w:rPr/>
        <w:t>jest</w:t>
      </w:r>
      <w:r>
        <w:rPr>
          <w:spacing w:val="-8"/>
        </w:rPr>
        <w:t> </w:t>
      </w:r>
      <w:r>
        <w:rPr/>
        <w:t>dobrowolne,</w:t>
      </w:r>
      <w:r>
        <w:rPr>
          <w:spacing w:val="-7"/>
        </w:rPr>
        <w:t> </w:t>
      </w:r>
      <w:r>
        <w:rPr/>
        <w:t>ale</w:t>
      </w:r>
      <w:r>
        <w:rPr>
          <w:spacing w:val="-8"/>
        </w:rPr>
        <w:t> </w:t>
      </w:r>
      <w:r>
        <w:rPr/>
        <w:t>niezbędne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wzięcia</w:t>
      </w:r>
      <w:r>
        <w:rPr>
          <w:spacing w:val="-7"/>
        </w:rPr>
        <w:t> </w:t>
      </w:r>
      <w:r>
        <w:rPr/>
        <w:t>udziału</w:t>
      </w:r>
      <w:r>
        <w:rPr>
          <w:spacing w:val="-8"/>
        </w:rPr>
        <w:t> </w:t>
      </w:r>
      <w:r>
        <w:rPr/>
        <w:t>w</w:t>
      </w:r>
      <w:r>
        <w:rPr>
          <w:spacing w:val="-8"/>
        </w:rPr>
        <w:t> </w:t>
      </w:r>
      <w:r>
        <w:rPr/>
        <w:t>rekrutacji.</w:t>
      </w:r>
    </w:p>
    <w:p>
      <w:pPr>
        <w:spacing w:after="0" w:line="259" w:lineRule="auto"/>
        <w:sectPr>
          <w:pgSz w:w="11920" w:h="16840"/>
          <w:pgMar w:top="1440" w:bottom="280" w:left="320" w:right="140"/>
        </w:sectPr>
      </w:pPr>
    </w:p>
    <w:p>
      <w:pPr>
        <w:pStyle w:val="BodyText"/>
        <w:spacing w:line="259" w:lineRule="auto" w:before="80"/>
      </w:pPr>
      <w:r>
        <w:rPr>
          <w:w w:val="95"/>
        </w:rPr>
        <w:t>Dane będą przechowywane przez 3 miesiące od chwili złożenia aplikacji lub ostatniego</w:t>
      </w:r>
      <w:r>
        <w:rPr>
          <w:spacing w:val="1"/>
          <w:w w:val="95"/>
        </w:rPr>
        <w:t> </w:t>
      </w:r>
      <w:r>
        <w:rPr>
          <w:w w:val="95"/>
        </w:rPr>
        <w:t>kontaktu.</w:t>
      </w:r>
      <w:r>
        <w:rPr>
          <w:spacing w:val="4"/>
          <w:w w:val="95"/>
        </w:rPr>
        <w:t> </w:t>
      </w:r>
      <w:r>
        <w:rPr>
          <w:w w:val="95"/>
        </w:rPr>
        <w:t>Po</w:t>
      </w:r>
      <w:r>
        <w:rPr>
          <w:spacing w:val="5"/>
          <w:w w:val="95"/>
        </w:rPr>
        <w:t> </w:t>
      </w:r>
      <w:r>
        <w:rPr>
          <w:w w:val="95"/>
        </w:rPr>
        <w:t>upływie</w:t>
      </w:r>
      <w:r>
        <w:rPr>
          <w:spacing w:val="4"/>
          <w:w w:val="95"/>
        </w:rPr>
        <w:t> </w:t>
      </w:r>
      <w:r>
        <w:rPr>
          <w:w w:val="95"/>
        </w:rPr>
        <w:t>tego</w:t>
      </w:r>
      <w:r>
        <w:rPr>
          <w:spacing w:val="5"/>
          <w:w w:val="95"/>
        </w:rPr>
        <w:t> </w:t>
      </w:r>
      <w:r>
        <w:rPr>
          <w:w w:val="95"/>
        </w:rPr>
        <w:t>terminu</w:t>
      </w:r>
      <w:r>
        <w:rPr>
          <w:spacing w:val="5"/>
          <w:w w:val="95"/>
        </w:rPr>
        <w:t> </w:t>
      </w:r>
      <w:r>
        <w:rPr>
          <w:w w:val="95"/>
        </w:rPr>
        <w:t>aplikacje</w:t>
      </w:r>
      <w:r>
        <w:rPr>
          <w:spacing w:val="4"/>
          <w:w w:val="95"/>
        </w:rPr>
        <w:t> </w:t>
      </w:r>
      <w:r>
        <w:rPr>
          <w:w w:val="95"/>
        </w:rPr>
        <w:t>są</w:t>
      </w:r>
      <w:r>
        <w:rPr>
          <w:spacing w:val="5"/>
          <w:w w:val="95"/>
        </w:rPr>
        <w:t> </w:t>
      </w:r>
      <w:r>
        <w:rPr>
          <w:w w:val="95"/>
        </w:rPr>
        <w:t>niszczone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pacing w:val="4"/>
          <w:w w:val="95"/>
        </w:rPr>
        <w:t> </w:t>
      </w:r>
      <w:r>
        <w:rPr>
          <w:w w:val="95"/>
        </w:rPr>
        <w:t>sposób</w:t>
      </w:r>
      <w:r>
        <w:rPr>
          <w:spacing w:val="5"/>
          <w:w w:val="95"/>
        </w:rPr>
        <w:t> </w:t>
      </w:r>
      <w:r>
        <w:rPr>
          <w:w w:val="95"/>
        </w:rPr>
        <w:t>uniemożliwiający</w:t>
      </w:r>
      <w:r>
        <w:rPr>
          <w:spacing w:val="5"/>
          <w:w w:val="95"/>
        </w:rPr>
        <w:t> </w:t>
      </w:r>
      <w:r>
        <w:rPr>
          <w:w w:val="95"/>
        </w:rPr>
        <w:t>ich</w:t>
      </w:r>
      <w:r>
        <w:rPr>
          <w:spacing w:val="1"/>
          <w:w w:val="95"/>
        </w:rPr>
        <w:t> </w:t>
      </w:r>
      <w:r>
        <w:rPr>
          <w:w w:val="90"/>
        </w:rPr>
        <w:t>identyfikację.</w:t>
      </w:r>
      <w:r>
        <w:rPr>
          <w:spacing w:val="6"/>
          <w:w w:val="90"/>
        </w:rPr>
        <w:t> </w:t>
      </w:r>
      <w:r>
        <w:rPr>
          <w:w w:val="90"/>
        </w:rPr>
        <w:t>W</w:t>
      </w:r>
      <w:r>
        <w:rPr>
          <w:spacing w:val="6"/>
          <w:w w:val="90"/>
        </w:rPr>
        <w:t> </w:t>
      </w:r>
      <w:r>
        <w:rPr>
          <w:w w:val="90"/>
        </w:rPr>
        <w:t>każdym</w:t>
      </w:r>
      <w:r>
        <w:rPr>
          <w:spacing w:val="6"/>
          <w:w w:val="90"/>
        </w:rPr>
        <w:t> </w:t>
      </w:r>
      <w:r>
        <w:rPr>
          <w:w w:val="90"/>
        </w:rPr>
        <w:t>czasie</w:t>
      </w:r>
      <w:r>
        <w:rPr>
          <w:spacing w:val="7"/>
          <w:w w:val="90"/>
        </w:rPr>
        <w:t> </w:t>
      </w:r>
      <w:r>
        <w:rPr>
          <w:w w:val="90"/>
        </w:rPr>
        <w:t>możesz</w:t>
      </w:r>
      <w:r>
        <w:rPr>
          <w:spacing w:val="6"/>
          <w:w w:val="90"/>
        </w:rPr>
        <w:t> </w:t>
      </w:r>
      <w:r>
        <w:rPr>
          <w:w w:val="90"/>
        </w:rPr>
        <w:t>cofnąć</w:t>
      </w:r>
      <w:r>
        <w:rPr>
          <w:spacing w:val="6"/>
          <w:w w:val="90"/>
        </w:rPr>
        <w:t> </w:t>
      </w:r>
      <w:r>
        <w:rPr>
          <w:w w:val="90"/>
        </w:rPr>
        <w:t>zgodę</w:t>
      </w:r>
      <w:r>
        <w:rPr>
          <w:spacing w:val="7"/>
          <w:w w:val="90"/>
        </w:rPr>
        <w:t> </w:t>
      </w:r>
      <w:r>
        <w:rPr>
          <w:w w:val="90"/>
        </w:rPr>
        <w:t>kontaktując</w:t>
      </w:r>
      <w:r>
        <w:rPr>
          <w:spacing w:val="6"/>
          <w:w w:val="90"/>
        </w:rPr>
        <w:t> </w:t>
      </w:r>
      <w:r>
        <w:rPr>
          <w:w w:val="90"/>
        </w:rPr>
        <w:t>się</w:t>
      </w:r>
      <w:r>
        <w:rPr>
          <w:spacing w:val="6"/>
          <w:w w:val="90"/>
        </w:rPr>
        <w:t> </w:t>
      </w:r>
      <w:r>
        <w:rPr>
          <w:w w:val="90"/>
        </w:rPr>
        <w:t>z</w:t>
      </w:r>
      <w:r>
        <w:rPr>
          <w:spacing w:val="7"/>
          <w:w w:val="90"/>
        </w:rPr>
        <w:t> </w:t>
      </w:r>
      <w:r>
        <w:rPr>
          <w:w w:val="90"/>
        </w:rPr>
        <w:t>nami</w:t>
      </w:r>
      <w:r>
        <w:rPr>
          <w:spacing w:val="6"/>
          <w:w w:val="90"/>
        </w:rPr>
        <w:t> </w:t>
      </w:r>
      <w:r>
        <w:rPr>
          <w:w w:val="90"/>
        </w:rPr>
        <w:t>pod</w:t>
      </w:r>
      <w:r>
        <w:rPr>
          <w:spacing w:val="6"/>
          <w:w w:val="90"/>
        </w:rPr>
        <w:t> </w:t>
      </w:r>
      <w:r>
        <w:rPr>
          <w:w w:val="90"/>
        </w:rPr>
        <w:t>adresem:</w:t>
      </w:r>
      <w:r>
        <w:rPr>
          <w:spacing w:val="1"/>
          <w:w w:val="90"/>
        </w:rPr>
        <w:t> </w:t>
      </w:r>
      <w:hyperlink r:id="rId6">
        <w:r>
          <w:rPr/>
          <w:t>iod@nck.org.pl</w:t>
        </w:r>
      </w:hyperlink>
    </w:p>
    <w:sectPr>
      <w:pgSz w:w="11920" w:h="16840"/>
      <w:pgMar w:top="1360" w:bottom="280" w:left="3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75" w:hanging="139"/>
      </w:pPr>
      <w:rPr>
        <w:rFonts w:hint="default" w:ascii="Arial MT" w:hAnsi="Arial MT" w:eastAsia="Arial MT" w:cs="Arial MT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9" w:hanging="1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8" w:hanging="1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7" w:hanging="1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16" w:hanging="1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75" w:hanging="1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4" w:hanging="1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93" w:hanging="1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52" w:hanging="139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5" w:hanging="139"/>
      </w:pPr>
      <w:rPr>
        <w:rFonts w:hint="default" w:ascii="Arial MT" w:hAnsi="Arial MT" w:eastAsia="Arial MT" w:cs="Arial MT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39" w:hanging="1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98" w:hanging="1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57" w:hanging="1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16" w:hanging="1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75" w:hanging="1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4" w:hanging="1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93" w:hanging="1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52" w:hanging="13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56" w:hanging="395"/>
      </w:pPr>
      <w:rPr>
        <w:rFonts w:hint="default" w:ascii="Arial MT" w:hAnsi="Arial MT" w:eastAsia="Arial MT" w:cs="Arial MT"/>
        <w:w w:val="6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1" w:hanging="39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22" w:hanging="39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3" w:hanging="39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84" w:hanging="39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5" w:hanging="39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46" w:hanging="39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27" w:hanging="39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08" w:hanging="395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515" w:hanging="360"/>
      </w:pPr>
      <w:rPr>
        <w:rFonts w:hint="default" w:ascii="Arial MT" w:hAnsi="Arial MT" w:eastAsia="Arial MT" w:cs="Arial MT"/>
        <w:w w:val="6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35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5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5"/>
      <w:ind w:left="1120" w:right="1454"/>
    </w:pPr>
    <w:rPr>
      <w:rFonts w:ascii="Arial MT" w:hAnsi="Arial MT" w:eastAsia="Arial MT" w:cs="Arial MT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na.piotrowska@nck.org.pl" TargetMode="External"/><Relationship Id="rId6" Type="http://schemas.openxmlformats.org/officeDocument/2006/relationships/hyperlink" Target="mailto:iod@nck.org.p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REKRUTACYJNE_PK_6.12</dc:title>
  <dcterms:created xsi:type="dcterms:W3CDTF">2023-12-13T19:01:22Z</dcterms:created>
  <dcterms:modified xsi:type="dcterms:W3CDTF">2023-12-13T19:01:22Z</dcterms:modified>
</cp:coreProperties>
</file>