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D65E" w14:textId="1A5F5643" w:rsidR="00A5370C" w:rsidRDefault="00262C8A" w:rsidP="00E361C2">
      <w:pPr>
        <w:spacing w:line="276" w:lineRule="auto"/>
        <w:rPr>
          <w:rFonts w:ascii="Calibri" w:eastAsia="Calibri" w:hAnsi="Calibri" w:cs="Calibri"/>
        </w:rPr>
      </w:pPr>
      <w:r w:rsidRPr="00E361C2">
        <w:rPr>
          <w:rFonts w:ascii="Calibri" w:eastAsia="Calibri" w:hAnsi="Calibri" w:cs="Calibri"/>
          <w:b/>
          <w:bCs/>
        </w:rPr>
        <w:t>Łukasz Ganczarek</w:t>
      </w:r>
      <w:r>
        <w:rPr>
          <w:rFonts w:ascii="Calibri" w:eastAsia="Calibri" w:hAnsi="Calibri" w:cs="Calibri"/>
        </w:rPr>
        <w:t xml:space="preserve"> </w:t>
      </w:r>
      <w:r w:rsidR="00A5370C">
        <w:rPr>
          <w:rFonts w:ascii="Calibri" w:eastAsia="Calibri" w:hAnsi="Calibri" w:cs="Calibri"/>
        </w:rPr>
        <w:t>- obój</w:t>
      </w:r>
    </w:p>
    <w:p w14:paraId="7B1827A5" w14:textId="25190EB5" w:rsidR="003D5C42" w:rsidRDefault="003D5C42" w:rsidP="003D5C4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Urodził się w 2002 roku w Gdyni, gdzie mieszka do dziś. Naukę gry na oboju rozpoczął w wieku 10 lat  w Szkole Muzycznej I i II stopnia im. Zygmunta Noskowskiego w Gdyni. Obecnie jest uczniem klasy dyplomowej Szkoły Muzycznej II stopnia w klasie mgr Jolanty Kowalczyk.  Od początku edukacji  brał udział w wielu koncertach szkolnych i środowiskowych oraz konkursach regionalnych, ogólnopolskich i międzynarodowych, na których otrzymał wiele nagród i wyróżnień.  Uczestniczył w kursach i warsztatach obojowych prowadzonych przez prof. Józefa Raatza, prof. Tomasza Miczkę, prof. Jerzego Kotyczkę, dr hab. Agatę Piotrowską Bartoszek, mgr Dariusza Jędrusika i mgr Piotra Lisa. </w:t>
      </w:r>
    </w:p>
    <w:p w14:paraId="4B3C5014" w14:textId="77777777" w:rsidR="003D5C42" w:rsidRDefault="003D5C42" w:rsidP="00046DC3">
      <w:pPr>
        <w:spacing w:after="0" w:line="276" w:lineRule="auto"/>
        <w:rPr>
          <w:rFonts w:ascii="Calibri" w:eastAsia="Calibri" w:hAnsi="Calibri" w:cs="Calibri"/>
        </w:rPr>
      </w:pPr>
    </w:p>
    <w:p w14:paraId="5739D621" w14:textId="1ECD7633" w:rsidR="00E361C2" w:rsidRDefault="00FF0BF6" w:rsidP="00046D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Najważniejsze</w:t>
      </w:r>
      <w:r w:rsidR="00BC6B77">
        <w:rPr>
          <w:rFonts w:ascii="Calibri" w:eastAsia="Calibri" w:hAnsi="Calibri" w:cs="Calibri"/>
        </w:rPr>
        <w:t xml:space="preserve"> osiągnięcia:</w:t>
      </w:r>
    </w:p>
    <w:p w14:paraId="4F7D7227" w14:textId="30071E94" w:rsidR="00234C76" w:rsidRPr="00574F0E" w:rsidRDefault="00234C76" w:rsidP="00046DC3">
      <w:pPr>
        <w:spacing w:after="0" w:line="276" w:lineRule="auto"/>
        <w:rPr>
          <w:rFonts w:ascii="Calibri" w:eastAsia="Calibri" w:hAnsi="Calibri" w:cs="Calibri"/>
          <w:b/>
          <w:bCs/>
          <w:lang w:val="en-GB"/>
        </w:rPr>
      </w:pPr>
      <w:r w:rsidRPr="00574F0E">
        <w:rPr>
          <w:rFonts w:ascii="Calibri" w:eastAsia="Calibri" w:hAnsi="Calibri" w:cs="Calibri"/>
          <w:b/>
          <w:bCs/>
          <w:lang w:val="en-GB"/>
        </w:rPr>
        <w:t>Międzynarodowe:</w:t>
      </w:r>
    </w:p>
    <w:p w14:paraId="256933CE" w14:textId="686D986D" w:rsidR="00F306A2" w:rsidRDefault="00234C76" w:rsidP="00046DC3">
      <w:pPr>
        <w:spacing w:after="0" w:line="276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 miejsce – II </w:t>
      </w:r>
      <w:r w:rsidR="00F306A2">
        <w:rPr>
          <w:rFonts w:ascii="Calibri" w:eastAsia="Calibri" w:hAnsi="Calibri" w:cs="Calibri"/>
          <w:lang w:val="en-GB"/>
        </w:rPr>
        <w:t xml:space="preserve">International Gloria Artis Music Competition w Wiedniu </w:t>
      </w:r>
      <w:r>
        <w:rPr>
          <w:rFonts w:ascii="Calibri" w:eastAsia="Calibri" w:hAnsi="Calibri" w:cs="Calibri"/>
          <w:lang w:val="en-GB"/>
        </w:rPr>
        <w:t>(2022)</w:t>
      </w:r>
    </w:p>
    <w:p w14:paraId="34AEE8DD" w14:textId="3CA8C645" w:rsidR="0057722B" w:rsidRPr="00F306A2" w:rsidRDefault="0057722B" w:rsidP="00046DC3">
      <w:pPr>
        <w:spacing w:after="0" w:line="276" w:lineRule="auto"/>
        <w:rPr>
          <w:rFonts w:ascii="Calibri" w:eastAsia="Calibri" w:hAnsi="Calibri" w:cs="Calibri"/>
          <w:lang w:val="en-GB"/>
        </w:rPr>
      </w:pPr>
      <w:r w:rsidRPr="00F306A2">
        <w:rPr>
          <w:rFonts w:ascii="Calibri" w:eastAsia="Calibri" w:hAnsi="Calibri" w:cs="Calibri"/>
          <w:lang w:val="en-GB"/>
        </w:rPr>
        <w:t>I miejsce</w:t>
      </w:r>
      <w:r w:rsidR="00F306A2" w:rsidRPr="00F306A2">
        <w:rPr>
          <w:rFonts w:ascii="Calibri" w:eastAsia="Calibri" w:hAnsi="Calibri" w:cs="Calibri"/>
          <w:lang w:val="en-GB"/>
        </w:rPr>
        <w:t xml:space="preserve"> –</w:t>
      </w:r>
      <w:r w:rsidR="00234C76">
        <w:rPr>
          <w:rFonts w:ascii="Calibri" w:eastAsia="Calibri" w:hAnsi="Calibri" w:cs="Calibri"/>
          <w:lang w:val="en-GB"/>
        </w:rPr>
        <w:t xml:space="preserve"> 5th</w:t>
      </w:r>
      <w:r w:rsidR="00F306A2" w:rsidRPr="00F306A2">
        <w:rPr>
          <w:rFonts w:ascii="Calibri" w:eastAsia="Calibri" w:hAnsi="Calibri" w:cs="Calibri"/>
          <w:lang w:val="en-GB"/>
        </w:rPr>
        <w:t xml:space="preserve"> London Classical M</w:t>
      </w:r>
      <w:r w:rsidR="00F306A2">
        <w:rPr>
          <w:rFonts w:ascii="Calibri" w:eastAsia="Calibri" w:hAnsi="Calibri" w:cs="Calibri"/>
          <w:lang w:val="en-GB"/>
        </w:rPr>
        <w:t>usic Competition – (2022)</w:t>
      </w:r>
    </w:p>
    <w:p w14:paraId="73250BB4" w14:textId="1737A209" w:rsidR="00F306A2" w:rsidRDefault="0057722B" w:rsidP="00046DC3">
      <w:pPr>
        <w:spacing w:after="0" w:line="276" w:lineRule="auto"/>
        <w:rPr>
          <w:rFonts w:ascii="Calibri" w:eastAsia="Calibri" w:hAnsi="Calibri" w:cs="Calibri"/>
          <w:lang w:val="en-GB"/>
        </w:rPr>
      </w:pPr>
      <w:r w:rsidRPr="00F306A2">
        <w:rPr>
          <w:rFonts w:ascii="Calibri" w:eastAsia="Calibri" w:hAnsi="Calibri" w:cs="Calibri"/>
          <w:lang w:val="en-GB"/>
        </w:rPr>
        <w:t>I miejsce</w:t>
      </w:r>
      <w:r w:rsidR="00234C76">
        <w:rPr>
          <w:rFonts w:ascii="Calibri" w:eastAsia="Calibri" w:hAnsi="Calibri" w:cs="Calibri"/>
          <w:lang w:val="en-GB"/>
        </w:rPr>
        <w:t xml:space="preserve">- </w:t>
      </w:r>
      <w:r w:rsidRPr="00F306A2">
        <w:rPr>
          <w:rFonts w:ascii="Calibri" w:eastAsia="Calibri" w:hAnsi="Calibri" w:cs="Calibri"/>
          <w:lang w:val="en-GB"/>
        </w:rPr>
        <w:t xml:space="preserve"> </w:t>
      </w:r>
      <w:r w:rsidR="00234C76">
        <w:rPr>
          <w:rFonts w:ascii="Calibri" w:eastAsia="Calibri" w:hAnsi="Calibri" w:cs="Calibri"/>
          <w:lang w:val="en-GB"/>
        </w:rPr>
        <w:t>5th</w:t>
      </w:r>
      <w:r w:rsidRPr="00F306A2">
        <w:rPr>
          <w:rFonts w:ascii="Calibri" w:eastAsia="Calibri" w:hAnsi="Calibri" w:cs="Calibri"/>
          <w:lang w:val="en-GB"/>
        </w:rPr>
        <w:t xml:space="preserve">Nouwelles Etoiles </w:t>
      </w:r>
      <w:r w:rsidR="00F306A2" w:rsidRPr="00F306A2">
        <w:rPr>
          <w:rFonts w:ascii="Calibri" w:eastAsia="Calibri" w:hAnsi="Calibri" w:cs="Calibri"/>
          <w:lang w:val="en-GB"/>
        </w:rPr>
        <w:t>–</w:t>
      </w:r>
      <w:r w:rsidRPr="00F306A2">
        <w:rPr>
          <w:rFonts w:ascii="Calibri" w:eastAsia="Calibri" w:hAnsi="Calibri" w:cs="Calibri"/>
          <w:lang w:val="en-GB"/>
        </w:rPr>
        <w:t xml:space="preserve"> </w:t>
      </w:r>
      <w:r w:rsidR="00F306A2" w:rsidRPr="00F306A2">
        <w:rPr>
          <w:rFonts w:ascii="Calibri" w:eastAsia="Calibri" w:hAnsi="Calibri" w:cs="Calibri"/>
          <w:lang w:val="en-GB"/>
        </w:rPr>
        <w:t>International M</w:t>
      </w:r>
      <w:r w:rsidR="00F306A2">
        <w:rPr>
          <w:rFonts w:ascii="Calibri" w:eastAsia="Calibri" w:hAnsi="Calibri" w:cs="Calibri"/>
          <w:lang w:val="en-GB"/>
        </w:rPr>
        <w:t xml:space="preserve">usic Competition w Paryżu  (2022) </w:t>
      </w:r>
    </w:p>
    <w:p w14:paraId="50940C5A" w14:textId="4BCD5E5B" w:rsidR="0057722B" w:rsidRPr="00F306A2" w:rsidRDefault="00F306A2" w:rsidP="00046DC3">
      <w:pPr>
        <w:spacing w:after="0" w:line="276" w:lineRule="auto"/>
        <w:rPr>
          <w:rFonts w:ascii="Calibri" w:eastAsia="Calibri" w:hAnsi="Calibri" w:cs="Calibri"/>
          <w:lang w:val="en-GB"/>
        </w:rPr>
      </w:pPr>
      <w:r w:rsidRPr="00F306A2">
        <w:rPr>
          <w:rFonts w:ascii="Calibri" w:eastAsia="Calibri" w:hAnsi="Calibri" w:cs="Calibri"/>
          <w:lang w:val="en-GB"/>
        </w:rPr>
        <w:t>II miejsce</w:t>
      </w:r>
      <w:r>
        <w:rPr>
          <w:rFonts w:ascii="Calibri" w:eastAsia="Calibri" w:hAnsi="Calibri" w:cs="Calibri"/>
          <w:lang w:val="en-GB"/>
        </w:rPr>
        <w:t xml:space="preserve"> - VIII</w:t>
      </w:r>
      <w:r w:rsidRPr="00F306A2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Odin International Music Competition – EAAA (2022)</w:t>
      </w:r>
    </w:p>
    <w:p w14:paraId="025AF2B4" w14:textId="1BE51DE0" w:rsidR="00E361C2" w:rsidRDefault="00FF0BF6" w:rsidP="00046D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Wyróżnienie - Międzynarodowy Konkurs Muzyczny-</w:t>
      </w:r>
      <w:r w:rsidRPr="00FF0B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Opus 2021 w Krakowie (2021) </w:t>
      </w:r>
      <w:r w:rsidR="00BC6B77">
        <w:rPr>
          <w:rFonts w:ascii="Calibri" w:eastAsia="Calibri" w:hAnsi="Calibri" w:cs="Calibri"/>
        </w:rPr>
        <w:t xml:space="preserve"> </w:t>
      </w:r>
    </w:p>
    <w:p w14:paraId="553D20AE" w14:textId="494DEEB8" w:rsidR="00234C76" w:rsidRPr="00574F0E" w:rsidRDefault="00234C76" w:rsidP="00046DC3">
      <w:pPr>
        <w:spacing w:after="0" w:line="276" w:lineRule="auto"/>
        <w:rPr>
          <w:rFonts w:ascii="Calibri" w:eastAsia="Calibri" w:hAnsi="Calibri" w:cs="Calibri"/>
          <w:b/>
          <w:bCs/>
        </w:rPr>
      </w:pPr>
      <w:r w:rsidRPr="00574F0E">
        <w:rPr>
          <w:rFonts w:ascii="Calibri" w:eastAsia="Calibri" w:hAnsi="Calibri" w:cs="Calibri"/>
          <w:b/>
          <w:bCs/>
        </w:rPr>
        <w:t>Ogólnopolskie:</w:t>
      </w:r>
    </w:p>
    <w:p w14:paraId="26C8A851" w14:textId="31CB09A1" w:rsidR="00E361C2" w:rsidRDefault="00BC6B77" w:rsidP="00046D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 miejsca - VIII Ogólnopolski Festiwal Fagotowo-Obojowy</w:t>
      </w:r>
      <w:r w:rsidR="00FF0BF6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 xml:space="preserve"> Bytom</w:t>
      </w:r>
      <w:r w:rsidR="00FF0BF6"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</w:rPr>
        <w:t xml:space="preserve"> </w:t>
      </w:r>
      <w:r w:rsidR="00FF0BF6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2021</w:t>
      </w:r>
      <w:r w:rsidR="00FF0BF6">
        <w:rPr>
          <w:rFonts w:ascii="Calibri" w:eastAsia="Calibri" w:hAnsi="Calibri" w:cs="Calibri"/>
        </w:rPr>
        <w:t>)</w:t>
      </w:r>
    </w:p>
    <w:p w14:paraId="50A13739" w14:textId="77777777" w:rsidR="00E361C2" w:rsidRDefault="00FF0BF6" w:rsidP="00046D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 miejsce - III Ogólnopo</w:t>
      </w:r>
      <w:r w:rsidR="00EB2854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s</w:t>
      </w:r>
      <w:r w:rsidR="00EB2854"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</w:rPr>
        <w:t xml:space="preserve"> Konkurs Instrumentów Dętych im. Stanisława Strawy i Franciszka Krzemińskiego</w:t>
      </w:r>
      <w:r w:rsidR="00EB2854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 xml:space="preserve"> Lublin</w:t>
      </w:r>
      <w:r w:rsidR="00EB2854"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</w:rPr>
        <w:t xml:space="preserve"> </w:t>
      </w:r>
      <w:r w:rsidR="00EB2854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2021</w:t>
      </w:r>
      <w:r w:rsidR="00EB285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</w:p>
    <w:p w14:paraId="635B0A15" w14:textId="53D05FC5" w:rsidR="00EB2854" w:rsidRDefault="00EB2854" w:rsidP="00046D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Wyróżnienie I st. - I Ogólnopolski Festiwal Obojowy im. Emiliana Pardusa w  Miechowie (2021) Wyróżnienie I st. -  II Ogólnopolski Konkurs Obojowy im. Bohdana Łukaszewicza w Białystoku (2021) III miejsce ex aequo - IV Pomorski Festiwal Obojowy w Gdyni o zasięgu ogólnopolskim (2020) </w:t>
      </w:r>
    </w:p>
    <w:p w14:paraId="20C730A1" w14:textId="6371B3D7" w:rsidR="00234C76" w:rsidRDefault="00234C76" w:rsidP="00046D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Regionalne:</w:t>
      </w:r>
    </w:p>
    <w:p w14:paraId="5F0E5844" w14:textId="4DCBDC17" w:rsidR="00B608A0" w:rsidRDefault="00BC6B77" w:rsidP="00046D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miejsce</w:t>
      </w:r>
      <w:r w:rsidR="00046D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- 5. Spotkania Oboistów</w:t>
      </w:r>
      <w:r w:rsidR="00EB2854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 xml:space="preserve"> Gdyni</w:t>
      </w:r>
      <w:r w:rsidR="00EB2854">
        <w:rPr>
          <w:rFonts w:ascii="Calibri" w:eastAsia="Calibri" w:hAnsi="Calibri" w:cs="Calibri"/>
        </w:rPr>
        <w:t xml:space="preserve"> o zasięgu makroregionalnym</w:t>
      </w:r>
      <w:r>
        <w:rPr>
          <w:rFonts w:ascii="Calibri" w:eastAsia="Calibri" w:hAnsi="Calibri" w:cs="Calibri"/>
        </w:rPr>
        <w:t xml:space="preserve"> </w:t>
      </w:r>
      <w:r w:rsidR="00EB2854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2021</w:t>
      </w:r>
      <w:r w:rsidR="00EB285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</w:p>
    <w:p w14:paraId="4176464E" w14:textId="0E4709E9" w:rsidR="00B608A0" w:rsidRDefault="00BC6B77" w:rsidP="00046D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Dyplom Laureata - 4. Spotkania Oboistów </w:t>
      </w:r>
      <w:r w:rsidR="00EB2854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egionu pomorskiego</w:t>
      </w:r>
      <w:r w:rsidR="00EB2854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 xml:space="preserve"> Gdyni </w:t>
      </w:r>
      <w:r w:rsidR="00EB2854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2019</w:t>
      </w:r>
      <w:r w:rsidR="00EB2854">
        <w:rPr>
          <w:rFonts w:ascii="Calibri" w:eastAsia="Calibri" w:hAnsi="Calibri" w:cs="Calibri"/>
        </w:rPr>
        <w:t>)</w:t>
      </w:r>
    </w:p>
    <w:p w14:paraId="7173E524" w14:textId="77777777" w:rsidR="00B608A0" w:rsidRDefault="00B608A0" w:rsidP="00046DC3">
      <w:pPr>
        <w:spacing w:after="0" w:line="276" w:lineRule="auto"/>
        <w:rPr>
          <w:rFonts w:ascii="Calibri" w:eastAsia="Calibri" w:hAnsi="Calibri" w:cs="Calibri"/>
        </w:rPr>
      </w:pPr>
    </w:p>
    <w:p w14:paraId="75E708FE" w14:textId="29681E09" w:rsidR="00B608A0" w:rsidRPr="00262C8A" w:rsidRDefault="00B608A0" w:rsidP="00A5370C">
      <w:pPr>
        <w:spacing w:after="0" w:line="276" w:lineRule="auto"/>
        <w:rPr>
          <w:rFonts w:ascii="Calibri" w:eastAsia="Calibri" w:hAnsi="Calibri" w:cs="Calibri"/>
          <w:lang w:val="en-GB"/>
        </w:rPr>
      </w:pPr>
    </w:p>
    <w:sectPr w:rsidR="00B608A0" w:rsidRPr="0026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A0"/>
    <w:rsid w:val="00046DC3"/>
    <w:rsid w:val="000B17CE"/>
    <w:rsid w:val="00196B7B"/>
    <w:rsid w:val="00234C76"/>
    <w:rsid w:val="00262C8A"/>
    <w:rsid w:val="003D5C42"/>
    <w:rsid w:val="00574F0E"/>
    <w:rsid w:val="0057722B"/>
    <w:rsid w:val="006F6B60"/>
    <w:rsid w:val="00923E87"/>
    <w:rsid w:val="00A5370C"/>
    <w:rsid w:val="00A94FBB"/>
    <w:rsid w:val="00B608A0"/>
    <w:rsid w:val="00BC6B77"/>
    <w:rsid w:val="00E304B6"/>
    <w:rsid w:val="00E361C2"/>
    <w:rsid w:val="00EB2854"/>
    <w:rsid w:val="00F306A2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E22E"/>
  <w15:docId w15:val="{E079F795-4210-4915-AFE8-09FEB8AA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Kowalczyk</cp:lastModifiedBy>
  <cp:revision>2</cp:revision>
  <dcterms:created xsi:type="dcterms:W3CDTF">2022-03-15T11:14:00Z</dcterms:created>
  <dcterms:modified xsi:type="dcterms:W3CDTF">2022-03-15T11:14:00Z</dcterms:modified>
</cp:coreProperties>
</file>