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pacing w:line="276" w:lineRule="auto"/>
        <w:jc w:val="both"/>
        <w:rPr>
          <w:b w:val="1"/>
          <w:color w:val="000000"/>
          <w:sz w:val="24"/>
          <w:szCs w:val="24"/>
        </w:rPr>
      </w:pPr>
      <w:r w:rsidDel="00000000" w:rsidR="00000000" w:rsidRPr="00000000">
        <w:rPr>
          <w:b w:val="1"/>
          <w:color w:val="000000"/>
          <w:sz w:val="24"/>
          <w:szCs w:val="24"/>
          <w:rtl w:val="0"/>
        </w:rPr>
        <w:t xml:space="preserve">GDAŃSK PRESS PHOTO 2023</w:t>
      </w:r>
    </w:p>
    <w:p w:rsidR="00000000" w:rsidDel="00000000" w:rsidP="00000000" w:rsidRDefault="00000000" w:rsidRPr="00000000" w14:paraId="00000002">
      <w:pPr>
        <w:widowControl w:val="1"/>
        <w:spacing w:line="276" w:lineRule="auto"/>
        <w:jc w:val="both"/>
        <w:rPr>
          <w:sz w:val="24"/>
          <w:szCs w:val="24"/>
        </w:rPr>
      </w:pPr>
      <w:r w:rsidDel="00000000" w:rsidR="00000000" w:rsidRPr="00000000">
        <w:rPr>
          <w:b w:val="1"/>
          <w:sz w:val="24"/>
          <w:szCs w:val="24"/>
          <w:rtl w:val="0"/>
        </w:rPr>
        <w:t xml:space="preserve">XXVII Pomorski Konkurs Fotografii Prasowej im. Zbigniewa i Macieja Kosycarzy</w:t>
      </w:r>
      <w:r w:rsidDel="00000000" w:rsidR="00000000" w:rsidRPr="00000000">
        <w:rPr>
          <w:rtl w:val="0"/>
        </w:rPr>
      </w:r>
    </w:p>
    <w:p w:rsidR="00000000" w:rsidDel="00000000" w:rsidP="00000000" w:rsidRDefault="00000000" w:rsidRPr="00000000" w14:paraId="00000003">
      <w:pPr>
        <w:widowControl w:val="1"/>
        <w:spacing w:line="276" w:lineRule="auto"/>
        <w:jc w:val="both"/>
        <w:rPr>
          <w:sz w:val="24"/>
          <w:szCs w:val="24"/>
        </w:rPr>
      </w:pPr>
      <w:r w:rsidDel="00000000" w:rsidR="00000000" w:rsidRPr="00000000">
        <w:rPr>
          <w:b w:val="1"/>
          <w:sz w:val="24"/>
          <w:szCs w:val="24"/>
          <w:rtl w:val="0"/>
        </w:rPr>
        <w:t xml:space="preserve">Pod patronatem Marszałka Województwa Pomorskiego oraz Prezydentów Gdańska, Gdyni i Sopotu</w:t>
      </w:r>
      <w:r w:rsidDel="00000000" w:rsidR="00000000" w:rsidRPr="00000000">
        <w:rPr>
          <w:rtl w:val="0"/>
        </w:rPr>
      </w:r>
    </w:p>
    <w:p w:rsidR="00000000" w:rsidDel="00000000" w:rsidP="00000000" w:rsidRDefault="00000000" w:rsidRPr="00000000" w14:paraId="00000004">
      <w:pPr>
        <w:widowControl w:val="1"/>
        <w:spacing w:line="276" w:lineRule="auto"/>
        <w:jc w:val="both"/>
        <w:rPr>
          <w:b w:val="1"/>
          <w:sz w:val="24"/>
          <w:szCs w:val="24"/>
        </w:rPr>
      </w:pPr>
      <w:r w:rsidDel="00000000" w:rsidR="00000000" w:rsidRPr="00000000">
        <w:rPr>
          <w:rtl w:val="0"/>
        </w:rPr>
      </w:r>
    </w:p>
    <w:p w:rsidR="00000000" w:rsidDel="00000000" w:rsidP="00000000" w:rsidRDefault="00000000" w:rsidRPr="00000000" w14:paraId="00000005">
      <w:pPr>
        <w:pStyle w:val="Heading1"/>
        <w:numPr>
          <w:ilvl w:val="0"/>
          <w:numId w:val="1"/>
        </w:num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REGULAMIN </w:t>
      </w:r>
    </w:p>
    <w:p w:rsidR="00000000" w:rsidDel="00000000" w:rsidP="00000000" w:rsidRDefault="00000000" w:rsidRPr="00000000" w14:paraId="00000006">
      <w:pPr>
        <w:spacing w:line="276" w:lineRule="auto"/>
        <w:jc w:val="both"/>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426" w:right="0" w:hanging="66.0000000000000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Nadbałtyckie Centrum Kultury w Gdańsku (Organizator) ogłasza konkurs 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najlepsze fotografie prasowe 2022/2023 roku.</w:t>
      </w:r>
    </w:p>
    <w:p w:rsidR="00000000" w:rsidDel="00000000" w:rsidP="00000000" w:rsidRDefault="00000000" w:rsidRPr="00000000" w14:paraId="00000008">
      <w:pPr>
        <w:widowControl w:val="1"/>
        <w:spacing w:after="60" w:before="60" w:line="276" w:lineRule="auto"/>
        <w:ind w:left="357" w:firstLine="0"/>
        <w:jc w:val="both"/>
        <w:rPr>
          <w:sz w:val="24"/>
          <w:szCs w:val="24"/>
        </w:rPr>
      </w:pPr>
      <w:r w:rsidDel="00000000" w:rsidR="00000000" w:rsidRPr="00000000">
        <w:rPr>
          <w:b w:val="1"/>
          <w:sz w:val="24"/>
          <w:szCs w:val="24"/>
          <w:rtl w:val="0"/>
        </w:rPr>
        <w:br w:type="textWrapping"/>
        <w:t xml:space="preserve">2. </w:t>
      </w:r>
      <w:r w:rsidDel="00000000" w:rsidR="00000000" w:rsidRPr="00000000">
        <w:rPr>
          <w:sz w:val="24"/>
          <w:szCs w:val="24"/>
          <w:rtl w:val="0"/>
        </w:rPr>
        <w:t xml:space="preserve">Decyzja o przyznaniu nagród w konkursie leży w gestii jury, które wybrane zostało przez Organizatora. W skład jury wchodzą uznane osobistości świata polskiej fotografii. Wszystkie decyzje jury są nieodwołalne. </w:t>
      </w:r>
    </w:p>
    <w:p w:rsidR="00000000" w:rsidDel="00000000" w:rsidP="00000000" w:rsidRDefault="00000000" w:rsidRPr="00000000" w14:paraId="00000009">
      <w:pPr>
        <w:widowControl w:val="1"/>
        <w:spacing w:after="60" w:before="60" w:line="276" w:lineRule="auto"/>
        <w:ind w:left="357" w:firstLine="0"/>
        <w:jc w:val="both"/>
        <w:rPr>
          <w:sz w:val="24"/>
          <w:szCs w:val="24"/>
        </w:rPr>
      </w:pPr>
      <w:r w:rsidDel="00000000" w:rsidR="00000000" w:rsidRPr="00000000">
        <w:rPr>
          <w:rtl w:val="0"/>
        </w:rPr>
      </w:r>
    </w:p>
    <w:p w:rsidR="00000000" w:rsidDel="00000000" w:rsidP="00000000" w:rsidRDefault="00000000" w:rsidRPr="00000000" w14:paraId="0000000A">
      <w:pPr>
        <w:widowControl w:val="1"/>
        <w:spacing w:after="60" w:before="60" w:line="276" w:lineRule="auto"/>
        <w:ind w:left="357" w:firstLine="0"/>
        <w:jc w:val="both"/>
        <w:rPr>
          <w:sz w:val="24"/>
          <w:szCs w:val="24"/>
        </w:rPr>
      </w:pPr>
      <w:r w:rsidDel="00000000" w:rsidR="00000000" w:rsidRPr="00000000">
        <w:rPr>
          <w:b w:val="1"/>
          <w:sz w:val="24"/>
          <w:szCs w:val="24"/>
          <w:rtl w:val="0"/>
        </w:rPr>
        <w:t xml:space="preserve">3.</w:t>
      </w:r>
      <w:r w:rsidDel="00000000" w:rsidR="00000000" w:rsidRPr="00000000">
        <w:rPr>
          <w:sz w:val="24"/>
          <w:szCs w:val="24"/>
          <w:rtl w:val="0"/>
        </w:rPr>
        <w:t xml:space="preserve">W konkursie mogą </w:t>
      </w:r>
      <w:r w:rsidDel="00000000" w:rsidR="00000000" w:rsidRPr="00000000">
        <w:rPr>
          <w:color w:val="000000"/>
          <w:sz w:val="24"/>
          <w:szCs w:val="24"/>
          <w:rtl w:val="0"/>
        </w:rPr>
        <w:t xml:space="preserve">uczestniczyć profesjonalni foto</w:t>
      </w:r>
      <w:r w:rsidDel="00000000" w:rsidR="00000000" w:rsidRPr="00000000">
        <w:rPr>
          <w:sz w:val="24"/>
          <w:szCs w:val="24"/>
          <w:rtl w:val="0"/>
        </w:rPr>
        <w:t xml:space="preserve">reporterzy i fotoreporterki</w:t>
      </w:r>
      <w:r w:rsidDel="00000000" w:rsidR="00000000" w:rsidRPr="00000000">
        <w:rPr>
          <w:color w:val="000000"/>
          <w:sz w:val="24"/>
          <w:szCs w:val="24"/>
          <w:rtl w:val="0"/>
        </w:rPr>
        <w:t xml:space="preserve"> związani z mediami </w:t>
      </w:r>
      <w:r w:rsidDel="00000000" w:rsidR="00000000" w:rsidRPr="00000000">
        <w:rPr>
          <w:sz w:val="24"/>
          <w:szCs w:val="24"/>
          <w:rtl w:val="0"/>
        </w:rPr>
        <w:t xml:space="preserve">oraz</w:t>
      </w:r>
      <w:r w:rsidDel="00000000" w:rsidR="00000000" w:rsidRPr="00000000">
        <w:rPr>
          <w:color w:val="000000"/>
          <w:sz w:val="24"/>
          <w:szCs w:val="24"/>
          <w:rtl w:val="0"/>
        </w:rPr>
        <w:t xml:space="preserve"> amatorzy</w:t>
      </w:r>
      <w:r w:rsidDel="00000000" w:rsidR="00000000" w:rsidRPr="00000000">
        <w:rPr>
          <w:sz w:val="24"/>
          <w:szCs w:val="24"/>
          <w:rtl w:val="0"/>
        </w:rPr>
        <w:t xml:space="preserve"> </w:t>
      </w:r>
      <w:r w:rsidDel="00000000" w:rsidR="00000000" w:rsidRPr="00000000">
        <w:rPr>
          <w:color w:val="000000"/>
          <w:sz w:val="24"/>
          <w:szCs w:val="24"/>
          <w:rtl w:val="0"/>
        </w:rPr>
        <w:t xml:space="preserve">działający na terenie województwa pomorskiego. </w:t>
      </w:r>
      <w:r w:rsidDel="00000000" w:rsidR="00000000" w:rsidRPr="00000000">
        <w:rPr>
          <w:sz w:val="24"/>
          <w:szCs w:val="24"/>
          <w:rtl w:val="0"/>
        </w:rPr>
        <w:t xml:space="preserve">Uczestnik/Uczestniczka konkursu zgłasza pracę jako osoba fizyczna, nie reprezentuje tym samym redakcji i żadnego innego podmiotu w tym podmiotu gospodarczego, publicznego, organizacji pozarządowej. </w:t>
      </w:r>
    </w:p>
    <w:p w:rsidR="00000000" w:rsidDel="00000000" w:rsidP="00000000" w:rsidRDefault="00000000" w:rsidRPr="00000000" w14:paraId="0000000B">
      <w:pPr>
        <w:widowControl w:val="1"/>
        <w:spacing w:after="60" w:before="60" w:line="276" w:lineRule="auto"/>
        <w:ind w:left="357" w:firstLine="0"/>
        <w:jc w:val="both"/>
        <w:rPr>
          <w:sz w:val="24"/>
          <w:szCs w:val="24"/>
        </w:rPr>
      </w:pPr>
      <w:r w:rsidDel="00000000" w:rsidR="00000000" w:rsidRPr="00000000">
        <w:rPr>
          <w:rtl w:val="0"/>
        </w:rPr>
      </w:r>
    </w:p>
    <w:p w:rsidR="00000000" w:rsidDel="00000000" w:rsidP="00000000" w:rsidRDefault="00000000" w:rsidRPr="00000000" w14:paraId="0000000C">
      <w:pPr>
        <w:widowControl w:val="1"/>
        <w:spacing w:after="60" w:before="60" w:line="276" w:lineRule="auto"/>
        <w:ind w:left="357" w:firstLine="0"/>
        <w:jc w:val="both"/>
        <w:rPr>
          <w:b w:val="1"/>
          <w:sz w:val="24"/>
          <w:szCs w:val="24"/>
        </w:rPr>
      </w:pPr>
      <w:r w:rsidDel="00000000" w:rsidR="00000000" w:rsidRPr="00000000">
        <w:rPr>
          <w:b w:val="1"/>
          <w:sz w:val="24"/>
          <w:szCs w:val="24"/>
          <w:rtl w:val="0"/>
        </w:rPr>
        <w:t xml:space="preserve">4. </w:t>
      </w:r>
      <w:r w:rsidDel="00000000" w:rsidR="00000000" w:rsidRPr="00000000">
        <w:rPr>
          <w:color w:val="000000"/>
          <w:sz w:val="24"/>
          <w:szCs w:val="24"/>
          <w:rtl w:val="0"/>
        </w:rPr>
        <w:t xml:space="preserve">Do konkursu można dostarczać zdjęcia wcześniej niezgłaszane do innych konkursów, wykonane </w:t>
        <w:br w:type="textWrapping"/>
        <w:t xml:space="preserve">w przedziale czasowym</w:t>
      </w:r>
      <w:r w:rsidDel="00000000" w:rsidR="00000000" w:rsidRPr="00000000">
        <w:rPr>
          <w:sz w:val="24"/>
          <w:szCs w:val="24"/>
          <w:rtl w:val="0"/>
        </w:rPr>
        <w:t xml:space="preserve">: </w:t>
      </w:r>
      <w:r w:rsidDel="00000000" w:rsidR="00000000" w:rsidRPr="00000000">
        <w:rPr>
          <w:b w:val="1"/>
          <w:sz w:val="24"/>
          <w:szCs w:val="24"/>
          <w:rtl w:val="0"/>
        </w:rPr>
        <w:t xml:space="preserve">20 czerwca 2022 - 15 czerwca 2023 roku.</w:t>
      </w:r>
    </w:p>
    <w:p w:rsidR="00000000" w:rsidDel="00000000" w:rsidP="00000000" w:rsidRDefault="00000000" w:rsidRPr="00000000" w14:paraId="0000000D">
      <w:pPr>
        <w:widowControl w:val="1"/>
        <w:spacing w:after="60" w:before="60" w:line="276" w:lineRule="auto"/>
        <w:ind w:left="357" w:firstLine="0"/>
        <w:jc w:val="both"/>
        <w:rPr>
          <w:b w:val="1"/>
          <w:sz w:val="24"/>
          <w:szCs w:val="24"/>
        </w:rPr>
      </w:pPr>
      <w:r w:rsidDel="00000000" w:rsidR="00000000" w:rsidRPr="00000000">
        <w:rPr>
          <w:rtl w:val="0"/>
        </w:rPr>
      </w:r>
    </w:p>
    <w:p w:rsidR="00000000" w:rsidDel="00000000" w:rsidP="00000000" w:rsidRDefault="00000000" w:rsidRPr="00000000" w14:paraId="0000000E">
      <w:pPr>
        <w:widowControl w:val="1"/>
        <w:spacing w:after="60" w:before="60" w:line="276" w:lineRule="auto"/>
        <w:ind w:left="357" w:firstLine="0"/>
        <w:jc w:val="both"/>
        <w:rPr>
          <w:b w:val="1"/>
          <w:sz w:val="24"/>
          <w:szCs w:val="24"/>
        </w:rPr>
      </w:pPr>
      <w:r w:rsidDel="00000000" w:rsidR="00000000" w:rsidRPr="00000000">
        <w:rPr>
          <w:b w:val="1"/>
          <w:sz w:val="24"/>
          <w:szCs w:val="24"/>
          <w:rtl w:val="0"/>
        </w:rPr>
        <w:t xml:space="preserve">5. </w:t>
      </w:r>
      <w:r w:rsidDel="00000000" w:rsidR="00000000" w:rsidRPr="00000000">
        <w:rPr>
          <w:sz w:val="24"/>
          <w:szCs w:val="24"/>
          <w:rtl w:val="0"/>
        </w:rPr>
        <w:t xml:space="preserve">Do konkursu dopuszcza się wyłącznie zdjęcia będące wynikiem jednokrotnej ekspozycji. </w:t>
      </w:r>
      <w:r w:rsidDel="00000000" w:rsidR="00000000" w:rsidRPr="00000000">
        <w:rPr>
          <w:b w:val="1"/>
          <w:sz w:val="24"/>
          <w:szCs w:val="24"/>
          <w:rtl w:val="0"/>
        </w:rPr>
        <w:t xml:space="preserve">Fotomontaże, multiekspozycja oraz manipulacja cyfrowa są niedopuszczalne!</w:t>
      </w:r>
    </w:p>
    <w:p w:rsidR="00000000" w:rsidDel="00000000" w:rsidP="00000000" w:rsidRDefault="00000000" w:rsidRPr="00000000" w14:paraId="0000000F">
      <w:pPr>
        <w:widowControl w:val="1"/>
        <w:spacing w:after="60" w:before="60" w:line="276" w:lineRule="auto"/>
        <w:ind w:left="357" w:firstLine="0"/>
        <w:jc w:val="both"/>
        <w:rPr>
          <w:b w:val="1"/>
          <w:sz w:val="24"/>
          <w:szCs w:val="24"/>
        </w:rPr>
      </w:pPr>
      <w:r w:rsidDel="00000000" w:rsidR="00000000" w:rsidRPr="00000000">
        <w:rPr>
          <w:rtl w:val="0"/>
        </w:rPr>
      </w:r>
    </w:p>
    <w:p w:rsidR="00000000" w:rsidDel="00000000" w:rsidP="00000000" w:rsidRDefault="00000000" w:rsidRPr="00000000" w14:paraId="00000010">
      <w:pPr>
        <w:widowControl w:val="1"/>
        <w:spacing w:after="60" w:before="60" w:line="276" w:lineRule="auto"/>
        <w:ind w:left="357" w:firstLine="0"/>
        <w:jc w:val="both"/>
        <w:rPr>
          <w:sz w:val="24"/>
          <w:szCs w:val="24"/>
        </w:rPr>
      </w:pPr>
      <w:r w:rsidDel="00000000" w:rsidR="00000000" w:rsidRPr="00000000">
        <w:rPr>
          <w:b w:val="1"/>
          <w:sz w:val="24"/>
          <w:szCs w:val="24"/>
          <w:rtl w:val="0"/>
        </w:rPr>
        <w:t xml:space="preserve">6. </w:t>
      </w:r>
      <w:r w:rsidDel="00000000" w:rsidR="00000000" w:rsidRPr="00000000">
        <w:rPr>
          <w:sz w:val="24"/>
          <w:szCs w:val="24"/>
          <w:rtl w:val="0"/>
        </w:rPr>
        <w:t xml:space="preserve">Fotografie z województwa pomorskiego powinny być zgłaszane w następujących kategoriach:</w:t>
      </w:r>
    </w:p>
    <w:p w:rsidR="00000000" w:rsidDel="00000000" w:rsidP="00000000" w:rsidRDefault="00000000" w:rsidRPr="00000000" w14:paraId="00000011">
      <w:pPr>
        <w:widowControl w:val="1"/>
        <w:spacing w:line="276" w:lineRule="auto"/>
        <w:ind w:left="357" w:firstLine="0"/>
        <w:jc w:val="both"/>
        <w:rPr>
          <w:sz w:val="24"/>
          <w:szCs w:val="24"/>
          <w:highlight w:val="white"/>
        </w:rPr>
      </w:pPr>
      <w:r w:rsidDel="00000000" w:rsidR="00000000" w:rsidRPr="00000000">
        <w:rPr>
          <w:b w:val="1"/>
          <w:sz w:val="24"/>
          <w:szCs w:val="24"/>
          <w:highlight w:val="white"/>
          <w:rtl w:val="0"/>
        </w:rPr>
        <w:t xml:space="preserve">- wydarzenie,</w:t>
      </w:r>
      <w:r w:rsidDel="00000000" w:rsidR="00000000" w:rsidRPr="00000000">
        <w:rPr>
          <w:rtl w:val="0"/>
        </w:rPr>
      </w:r>
    </w:p>
    <w:p w:rsidR="00000000" w:rsidDel="00000000" w:rsidP="00000000" w:rsidRDefault="00000000" w:rsidRPr="00000000" w14:paraId="00000012">
      <w:pPr>
        <w:widowControl w:val="1"/>
        <w:spacing w:line="276" w:lineRule="auto"/>
        <w:ind w:left="357" w:firstLine="0"/>
        <w:jc w:val="both"/>
        <w:rPr>
          <w:sz w:val="24"/>
          <w:szCs w:val="24"/>
          <w:highlight w:val="white"/>
        </w:rPr>
      </w:pPr>
      <w:r w:rsidDel="00000000" w:rsidR="00000000" w:rsidRPr="00000000">
        <w:rPr>
          <w:b w:val="1"/>
          <w:sz w:val="24"/>
          <w:szCs w:val="24"/>
          <w:highlight w:val="white"/>
          <w:rtl w:val="0"/>
        </w:rPr>
        <w:t xml:space="preserve">- ludzie,</w:t>
      </w:r>
      <w:r w:rsidDel="00000000" w:rsidR="00000000" w:rsidRPr="00000000">
        <w:rPr>
          <w:rtl w:val="0"/>
        </w:rPr>
      </w:r>
    </w:p>
    <w:p w:rsidR="00000000" w:rsidDel="00000000" w:rsidP="00000000" w:rsidRDefault="00000000" w:rsidRPr="00000000" w14:paraId="00000013">
      <w:pPr>
        <w:widowControl w:val="1"/>
        <w:spacing w:line="276" w:lineRule="auto"/>
        <w:ind w:left="357" w:firstLine="0"/>
        <w:jc w:val="both"/>
        <w:rPr>
          <w:sz w:val="24"/>
          <w:szCs w:val="24"/>
          <w:highlight w:val="white"/>
        </w:rPr>
      </w:pPr>
      <w:r w:rsidDel="00000000" w:rsidR="00000000" w:rsidRPr="00000000">
        <w:rPr>
          <w:b w:val="1"/>
          <w:sz w:val="24"/>
          <w:szCs w:val="24"/>
          <w:highlight w:val="white"/>
          <w:rtl w:val="0"/>
        </w:rPr>
        <w:t xml:space="preserve">- życie i świat wokół nas,</w:t>
      </w:r>
      <w:r w:rsidDel="00000000" w:rsidR="00000000" w:rsidRPr="00000000">
        <w:rPr>
          <w:rtl w:val="0"/>
        </w:rPr>
      </w:r>
    </w:p>
    <w:p w:rsidR="00000000" w:rsidDel="00000000" w:rsidP="00000000" w:rsidRDefault="00000000" w:rsidRPr="00000000" w14:paraId="00000014">
      <w:pPr>
        <w:widowControl w:val="1"/>
        <w:spacing w:line="276" w:lineRule="auto"/>
        <w:ind w:left="357" w:firstLine="0"/>
        <w:jc w:val="both"/>
        <w:rPr>
          <w:sz w:val="24"/>
          <w:szCs w:val="24"/>
          <w:highlight w:val="white"/>
        </w:rPr>
      </w:pPr>
      <w:r w:rsidDel="00000000" w:rsidR="00000000" w:rsidRPr="00000000">
        <w:rPr>
          <w:b w:val="1"/>
          <w:sz w:val="24"/>
          <w:szCs w:val="24"/>
          <w:highlight w:val="white"/>
          <w:rtl w:val="0"/>
        </w:rPr>
        <w:t xml:space="preserve">- kultura,</w:t>
      </w:r>
      <w:r w:rsidDel="00000000" w:rsidR="00000000" w:rsidRPr="00000000">
        <w:rPr>
          <w:rtl w:val="0"/>
        </w:rPr>
      </w:r>
    </w:p>
    <w:p w:rsidR="00000000" w:rsidDel="00000000" w:rsidP="00000000" w:rsidRDefault="00000000" w:rsidRPr="00000000" w14:paraId="00000015">
      <w:pPr>
        <w:widowControl w:val="1"/>
        <w:spacing w:line="276" w:lineRule="auto"/>
        <w:ind w:left="357" w:firstLine="0"/>
        <w:jc w:val="both"/>
        <w:rPr>
          <w:sz w:val="24"/>
          <w:szCs w:val="24"/>
        </w:rPr>
      </w:pPr>
      <w:r w:rsidDel="00000000" w:rsidR="00000000" w:rsidRPr="00000000">
        <w:rPr>
          <w:b w:val="1"/>
          <w:sz w:val="24"/>
          <w:szCs w:val="24"/>
          <w:rtl w:val="0"/>
        </w:rPr>
        <w:t xml:space="preserve">- sport,</w:t>
      </w:r>
      <w:r w:rsidDel="00000000" w:rsidR="00000000" w:rsidRPr="00000000">
        <w:rPr>
          <w:rtl w:val="0"/>
        </w:rPr>
      </w:r>
    </w:p>
    <w:p w:rsidR="00000000" w:rsidDel="00000000" w:rsidP="00000000" w:rsidRDefault="00000000" w:rsidRPr="00000000" w14:paraId="00000016">
      <w:pPr>
        <w:widowControl w:val="1"/>
        <w:spacing w:line="276" w:lineRule="auto"/>
        <w:ind w:left="357" w:firstLine="0"/>
        <w:jc w:val="both"/>
        <w:rPr>
          <w:b w:val="1"/>
          <w:sz w:val="24"/>
          <w:szCs w:val="24"/>
          <w:highlight w:val="red"/>
        </w:rPr>
      </w:pPr>
      <w:r w:rsidDel="00000000" w:rsidR="00000000" w:rsidRPr="00000000">
        <w:rPr>
          <w:b w:val="1"/>
          <w:sz w:val="24"/>
          <w:szCs w:val="24"/>
          <w:rtl w:val="0"/>
        </w:rPr>
        <w:t xml:space="preserve">-fotografia spoza regionu (wykonana przez</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fotoreporterkę/ fotoreportera działającego w województwie pomorskim).</w:t>
      </w:r>
      <w:r w:rsidDel="00000000" w:rsidR="00000000" w:rsidRPr="00000000">
        <w:rPr>
          <w:b w:val="1"/>
          <w:sz w:val="24"/>
          <w:szCs w:val="24"/>
          <w:highlight w:val="red"/>
          <w:rtl w:val="0"/>
        </w:rPr>
        <w:t xml:space="preserve"> </w:t>
      </w:r>
    </w:p>
    <w:p w:rsidR="00000000" w:rsidDel="00000000" w:rsidP="00000000" w:rsidRDefault="00000000" w:rsidRPr="00000000" w14:paraId="00000017">
      <w:pPr>
        <w:widowControl w:val="1"/>
        <w:spacing w:after="60" w:line="276" w:lineRule="auto"/>
        <w:ind w:left="357" w:firstLine="0"/>
        <w:jc w:val="both"/>
        <w:rPr>
          <w:b w:val="1"/>
          <w:sz w:val="24"/>
          <w:szCs w:val="24"/>
          <w:highlight w:val="red"/>
        </w:rPr>
      </w:pPr>
      <w:r w:rsidDel="00000000" w:rsidR="00000000" w:rsidRPr="00000000">
        <w:rPr>
          <w:rtl w:val="0"/>
        </w:rPr>
      </w:r>
    </w:p>
    <w:p w:rsidR="00000000" w:rsidDel="00000000" w:rsidP="00000000" w:rsidRDefault="00000000" w:rsidRPr="00000000" w14:paraId="00000018">
      <w:pPr>
        <w:widowControl w:val="1"/>
        <w:spacing w:after="60" w:before="60" w:line="276" w:lineRule="auto"/>
        <w:ind w:left="357" w:firstLine="0"/>
        <w:jc w:val="both"/>
        <w:rPr>
          <w:sz w:val="24"/>
          <w:szCs w:val="24"/>
        </w:rPr>
      </w:pPr>
      <w:r w:rsidDel="00000000" w:rsidR="00000000" w:rsidRPr="00000000">
        <w:rPr>
          <w:b w:val="1"/>
          <w:sz w:val="24"/>
          <w:szCs w:val="24"/>
          <w:rtl w:val="0"/>
        </w:rPr>
        <w:t xml:space="preserve">7. </w:t>
      </w:r>
      <w:r w:rsidDel="00000000" w:rsidR="00000000" w:rsidRPr="00000000">
        <w:rPr>
          <w:sz w:val="24"/>
          <w:szCs w:val="24"/>
          <w:rtl w:val="0"/>
        </w:rPr>
        <w:t xml:space="preserve">Klasyfikacji zdjęć do poszczególnych kategorii dokonuje zgłaszający/zgłaszająca, jednak jury zastrzega sobie możliwość zmiany kategorii zdjęcia.</w:t>
      </w:r>
    </w:p>
    <w:p w:rsidR="00000000" w:rsidDel="00000000" w:rsidP="00000000" w:rsidRDefault="00000000" w:rsidRPr="00000000" w14:paraId="00000019">
      <w:pPr>
        <w:widowControl w:val="1"/>
        <w:spacing w:after="60" w:before="60" w:line="276" w:lineRule="auto"/>
        <w:ind w:left="357" w:firstLine="0"/>
        <w:jc w:val="both"/>
        <w:rPr>
          <w:color w:val="000000"/>
          <w:sz w:val="24"/>
          <w:szCs w:val="24"/>
        </w:rPr>
      </w:pPr>
      <w:r w:rsidDel="00000000" w:rsidR="00000000" w:rsidRPr="00000000">
        <w:rPr>
          <w:b w:val="1"/>
          <w:sz w:val="24"/>
          <w:szCs w:val="24"/>
          <w:rtl w:val="0"/>
        </w:rPr>
        <w:br w:type="textWrapping"/>
        <w:t xml:space="preserve">8</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Każdy uczestnik/uczestniczka może zgłosić zdjęcia pojedyncze i/lub fotoreportaże składające się </w:t>
      </w:r>
      <w:r w:rsidDel="00000000" w:rsidR="00000000" w:rsidRPr="00000000">
        <w:rPr>
          <w:b w:val="1"/>
          <w:color w:val="000000"/>
          <w:sz w:val="24"/>
          <w:szCs w:val="24"/>
          <w:rtl w:val="0"/>
        </w:rPr>
        <w:t xml:space="preserve">z maksymalnie ośmiu foto</w:t>
      </w:r>
      <w:r w:rsidDel="00000000" w:rsidR="00000000" w:rsidRPr="00000000">
        <w:rPr>
          <w:b w:val="1"/>
          <w:sz w:val="24"/>
          <w:szCs w:val="24"/>
          <w:rtl w:val="0"/>
        </w:rPr>
        <w:t xml:space="preserve">grafii</w:t>
      </w:r>
      <w:r w:rsidDel="00000000" w:rsidR="00000000" w:rsidRPr="00000000">
        <w:rPr>
          <w:sz w:val="24"/>
          <w:szCs w:val="24"/>
          <w:rtl w:val="0"/>
        </w:rPr>
        <w:t xml:space="preserve">. Fotografie przesłać należy do Organizatora w postaci plików cyfrowych o proporcji 2:3 i rozdzielczości 300 dpi, w rozszerzeniu JPG, w ja</w:t>
      </w:r>
      <w:r w:rsidDel="00000000" w:rsidR="00000000" w:rsidRPr="00000000">
        <w:rPr>
          <w:color w:val="000000"/>
          <w:sz w:val="24"/>
          <w:szCs w:val="24"/>
          <w:rtl w:val="0"/>
        </w:rPr>
        <w:t xml:space="preserve">k najmniejszej kompresji. Maksymalna liczba wszystkich nadesłanych prac jednego uczestnika to </w:t>
      </w:r>
      <w:r w:rsidDel="00000000" w:rsidR="00000000" w:rsidRPr="00000000">
        <w:rPr>
          <w:b w:val="1"/>
          <w:color w:val="000000"/>
          <w:sz w:val="24"/>
          <w:szCs w:val="24"/>
          <w:rtl w:val="0"/>
        </w:rPr>
        <w:t xml:space="preserve">40 sztuk</w:t>
      </w:r>
      <w:r w:rsidDel="00000000" w:rsidR="00000000" w:rsidRPr="00000000">
        <w:rPr>
          <w:color w:val="000000"/>
          <w:sz w:val="24"/>
          <w:szCs w:val="24"/>
          <w:rtl w:val="0"/>
        </w:rPr>
        <w:t xml:space="preserve">.</w:t>
      </w:r>
    </w:p>
    <w:p w:rsidR="00000000" w:rsidDel="00000000" w:rsidP="00000000" w:rsidRDefault="00000000" w:rsidRPr="00000000" w14:paraId="0000001A">
      <w:pPr>
        <w:widowControl w:val="1"/>
        <w:spacing w:after="60" w:before="60" w:line="276" w:lineRule="auto"/>
        <w:ind w:left="357" w:firstLine="0"/>
        <w:jc w:val="both"/>
        <w:rPr>
          <w:color w:val="000000"/>
          <w:sz w:val="24"/>
          <w:szCs w:val="24"/>
        </w:rPr>
      </w:pPr>
      <w:r w:rsidDel="00000000" w:rsidR="00000000" w:rsidRPr="00000000">
        <w:rPr>
          <w:rtl w:val="0"/>
        </w:rPr>
      </w:r>
    </w:p>
    <w:p w:rsidR="00000000" w:rsidDel="00000000" w:rsidP="00000000" w:rsidRDefault="00000000" w:rsidRPr="00000000" w14:paraId="0000001B">
      <w:pPr>
        <w:widowControl w:val="1"/>
        <w:spacing w:line="276" w:lineRule="auto"/>
        <w:ind w:left="360" w:firstLine="0"/>
        <w:jc w:val="both"/>
        <w:rPr>
          <w:sz w:val="24"/>
          <w:szCs w:val="24"/>
        </w:rPr>
      </w:pPr>
      <w:r w:rsidDel="00000000" w:rsidR="00000000" w:rsidRPr="00000000">
        <w:rPr>
          <w:b w:val="1"/>
          <w:sz w:val="24"/>
          <w:szCs w:val="24"/>
          <w:rtl w:val="0"/>
        </w:rPr>
        <w:t xml:space="preserve">9. </w:t>
      </w:r>
      <w:r w:rsidDel="00000000" w:rsidR="00000000" w:rsidRPr="00000000">
        <w:rPr>
          <w:sz w:val="24"/>
          <w:szCs w:val="24"/>
          <w:rtl w:val="0"/>
        </w:rPr>
        <w:t xml:space="preserve">Przesłane</w:t>
      </w:r>
      <w:r w:rsidDel="00000000" w:rsidR="00000000" w:rsidRPr="00000000">
        <w:rPr>
          <w:b w:val="1"/>
          <w:sz w:val="24"/>
          <w:szCs w:val="24"/>
          <w:rtl w:val="0"/>
        </w:rPr>
        <w:t xml:space="preserve"> </w:t>
      </w:r>
      <w:r w:rsidDel="00000000" w:rsidR="00000000" w:rsidRPr="00000000">
        <w:rPr>
          <w:sz w:val="24"/>
          <w:szCs w:val="24"/>
          <w:rtl w:val="0"/>
        </w:rPr>
        <w:t xml:space="preserve">pliki cyfrowe powinny być nazwane w następujący sposób: </w:t>
      </w:r>
      <w:r w:rsidDel="00000000" w:rsidR="00000000" w:rsidRPr="00000000">
        <w:rPr>
          <w:b w:val="1"/>
          <w:sz w:val="24"/>
          <w:szCs w:val="24"/>
          <w:rtl w:val="0"/>
        </w:rPr>
        <w:t xml:space="preserve">nazwa kategorii</w:t>
      </w:r>
      <w:r w:rsidDel="00000000" w:rsidR="00000000" w:rsidRPr="00000000">
        <w:rPr>
          <w:sz w:val="24"/>
          <w:szCs w:val="24"/>
          <w:rtl w:val="0"/>
        </w:rPr>
        <w:t xml:space="preserve"> (</w:t>
      </w:r>
      <w:r w:rsidDel="00000000" w:rsidR="00000000" w:rsidRPr="00000000">
        <w:rPr>
          <w:b w:val="1"/>
          <w:sz w:val="24"/>
          <w:szCs w:val="24"/>
          <w:rtl w:val="0"/>
        </w:rPr>
        <w:t xml:space="preserve">W</w:t>
      </w:r>
      <w:r w:rsidDel="00000000" w:rsidR="00000000" w:rsidRPr="00000000">
        <w:rPr>
          <w:sz w:val="24"/>
          <w:szCs w:val="24"/>
          <w:rtl w:val="0"/>
        </w:rPr>
        <w:t xml:space="preserve"> – wydarzenie, </w:t>
      </w:r>
      <w:r w:rsidDel="00000000" w:rsidR="00000000" w:rsidRPr="00000000">
        <w:rPr>
          <w:b w:val="1"/>
          <w:sz w:val="24"/>
          <w:szCs w:val="24"/>
          <w:rtl w:val="0"/>
        </w:rPr>
        <w:t xml:space="preserve">L </w:t>
      </w:r>
      <w:r w:rsidDel="00000000" w:rsidR="00000000" w:rsidRPr="00000000">
        <w:rPr>
          <w:sz w:val="24"/>
          <w:szCs w:val="24"/>
          <w:rtl w:val="0"/>
        </w:rPr>
        <w:t xml:space="preserve">– ludzie, </w:t>
      </w:r>
      <w:r w:rsidDel="00000000" w:rsidR="00000000" w:rsidRPr="00000000">
        <w:rPr>
          <w:b w:val="1"/>
          <w:sz w:val="24"/>
          <w:szCs w:val="24"/>
          <w:rtl w:val="0"/>
        </w:rPr>
        <w:t xml:space="preserve">Z</w:t>
      </w:r>
      <w:r w:rsidDel="00000000" w:rsidR="00000000" w:rsidRPr="00000000">
        <w:rPr>
          <w:sz w:val="24"/>
          <w:szCs w:val="24"/>
          <w:rtl w:val="0"/>
        </w:rPr>
        <w:t xml:space="preserve"> - życie i świat wokół nas</w:t>
      </w:r>
      <w:r w:rsidDel="00000000" w:rsidR="00000000" w:rsidRPr="00000000">
        <w:rPr>
          <w:b w:val="1"/>
          <w:sz w:val="24"/>
          <w:szCs w:val="24"/>
          <w:rtl w:val="0"/>
        </w:rPr>
        <w:t xml:space="preserve">, K</w:t>
      </w:r>
      <w:r w:rsidDel="00000000" w:rsidR="00000000" w:rsidRPr="00000000">
        <w:rPr>
          <w:sz w:val="24"/>
          <w:szCs w:val="24"/>
          <w:rtl w:val="0"/>
        </w:rPr>
        <w:t xml:space="preserve"> – kultura, </w:t>
      </w:r>
      <w:r w:rsidDel="00000000" w:rsidR="00000000" w:rsidRPr="00000000">
        <w:rPr>
          <w:b w:val="1"/>
          <w:sz w:val="24"/>
          <w:szCs w:val="24"/>
          <w:rtl w:val="0"/>
        </w:rPr>
        <w:t xml:space="preserve">S </w:t>
      </w:r>
      <w:r w:rsidDel="00000000" w:rsidR="00000000" w:rsidRPr="00000000">
        <w:rPr>
          <w:sz w:val="24"/>
          <w:szCs w:val="24"/>
          <w:rtl w:val="0"/>
        </w:rPr>
        <w:t xml:space="preserve">– sport, </w:t>
      </w:r>
      <w:r w:rsidDel="00000000" w:rsidR="00000000" w:rsidRPr="00000000">
        <w:rPr>
          <w:b w:val="1"/>
          <w:sz w:val="24"/>
          <w:szCs w:val="24"/>
          <w:rtl w:val="0"/>
        </w:rPr>
        <w:t xml:space="preserve">R</w:t>
      </w:r>
      <w:r w:rsidDel="00000000" w:rsidR="00000000" w:rsidRPr="00000000">
        <w:rPr>
          <w:sz w:val="24"/>
          <w:szCs w:val="24"/>
          <w:rtl w:val="0"/>
        </w:rPr>
        <w:t xml:space="preserve"> - fotografia spoza regionu), </w:t>
      </w:r>
      <w:r w:rsidDel="00000000" w:rsidR="00000000" w:rsidRPr="00000000">
        <w:rPr>
          <w:b w:val="1"/>
          <w:sz w:val="24"/>
          <w:szCs w:val="24"/>
          <w:rtl w:val="0"/>
        </w:rPr>
        <w:t xml:space="preserve">godło</w:t>
      </w:r>
      <w:r w:rsidDel="00000000" w:rsidR="00000000" w:rsidRPr="00000000">
        <w:rPr>
          <w:sz w:val="24"/>
          <w:szCs w:val="24"/>
          <w:rtl w:val="0"/>
        </w:rPr>
        <w:t xml:space="preserve"> (słowo identyfikujące uczestnika konkursu składające się z maksimum 5 liter i/lub cyfr) i </w:t>
      </w:r>
      <w:r w:rsidDel="00000000" w:rsidR="00000000" w:rsidRPr="00000000">
        <w:rPr>
          <w:b w:val="1"/>
          <w:sz w:val="24"/>
          <w:szCs w:val="24"/>
          <w:rtl w:val="0"/>
        </w:rPr>
        <w:t xml:space="preserve">kolejny numer zdjęcia</w:t>
      </w:r>
      <w:r w:rsidDel="00000000" w:rsidR="00000000" w:rsidRPr="00000000">
        <w:rPr>
          <w:sz w:val="24"/>
          <w:szCs w:val="24"/>
          <w:rtl w:val="0"/>
        </w:rPr>
        <w:t xml:space="preserve"> np. zdjęcie nr 1 w kategorii wydarzenie: Wgodlo01. </w:t>
      </w:r>
      <w:r w:rsidDel="00000000" w:rsidR="00000000" w:rsidRPr="00000000">
        <w:rPr>
          <w:sz w:val="24"/>
          <w:szCs w:val="24"/>
          <w:u w:val="single"/>
          <w:rtl w:val="0"/>
        </w:rPr>
        <w:t xml:space="preserve">W przypadku nadesłania fotoreportażu, zdjęcia powinny mieć dodane oznaczenia literowe</w:t>
      </w:r>
      <w:r w:rsidDel="00000000" w:rsidR="00000000" w:rsidRPr="00000000">
        <w:rPr>
          <w:sz w:val="24"/>
          <w:szCs w:val="24"/>
          <w:rtl w:val="0"/>
        </w:rPr>
        <w:t xml:space="preserve"> np. Wgodlo01a, Wgodlo01b itd. W nazwach plików nie stosuje się polskich znaków. </w:t>
      </w:r>
    </w:p>
    <w:p w:rsidR="00000000" w:rsidDel="00000000" w:rsidP="00000000" w:rsidRDefault="00000000" w:rsidRPr="00000000" w14:paraId="0000001C">
      <w:pPr>
        <w:widowControl w:val="1"/>
        <w:spacing w:line="276" w:lineRule="auto"/>
        <w:ind w:left="360" w:firstLine="0"/>
        <w:jc w:val="both"/>
        <w:rPr>
          <w:sz w:val="24"/>
          <w:szCs w:val="24"/>
        </w:rPr>
      </w:pPr>
      <w:r w:rsidDel="00000000" w:rsidR="00000000" w:rsidRPr="00000000">
        <w:rPr>
          <w:rtl w:val="0"/>
        </w:rPr>
      </w:r>
    </w:p>
    <w:p w:rsidR="00000000" w:rsidDel="00000000" w:rsidP="00000000" w:rsidRDefault="00000000" w:rsidRPr="00000000" w14:paraId="0000001D">
      <w:pPr>
        <w:widowControl w:val="1"/>
        <w:spacing w:line="276" w:lineRule="auto"/>
        <w:ind w:left="360" w:firstLine="0"/>
        <w:jc w:val="both"/>
        <w:rPr>
          <w:sz w:val="24"/>
          <w:szCs w:val="24"/>
        </w:rPr>
      </w:pPr>
      <w:r w:rsidDel="00000000" w:rsidR="00000000" w:rsidRPr="00000000">
        <w:rPr>
          <w:b w:val="1"/>
          <w:sz w:val="24"/>
          <w:szCs w:val="24"/>
          <w:rtl w:val="0"/>
        </w:rPr>
        <w:t xml:space="preserve">10.</w:t>
      </w:r>
      <w:r w:rsidDel="00000000" w:rsidR="00000000" w:rsidRPr="00000000">
        <w:rPr>
          <w:sz w:val="24"/>
          <w:szCs w:val="24"/>
          <w:rtl w:val="0"/>
        </w:rPr>
        <w:t xml:space="preserve"> Zgłoszenie do konkursu uzupełnione powinno być o prawidłowo wypełnioną kartę zgłoszeniową, na której uczestnik/uczestniczka podaje: tytuł pracy lub reportażu, miejsce jej wykonania oraz opis. </w:t>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pacing w:line="276"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pacing w:line="276" w:lineRule="auto"/>
        <w:ind w:left="360" w:firstLine="0"/>
        <w:jc w:val="both"/>
        <w:rPr>
          <w:b w:val="1"/>
          <w:color w:val="000000"/>
          <w:sz w:val="24"/>
          <w:szCs w:val="24"/>
        </w:rPr>
      </w:pPr>
      <w:r w:rsidDel="00000000" w:rsidR="00000000" w:rsidRPr="00000000">
        <w:rPr>
          <w:b w:val="1"/>
          <w:sz w:val="24"/>
          <w:szCs w:val="24"/>
          <w:rtl w:val="0"/>
        </w:rPr>
        <w:t xml:space="preserve">11</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Elektroniczne pliki zdjęciowe oraz kartę zgłoszeniową spakować należy do skompresowanego folderu o rozszerzeniu rar/zip nazwanego imieniem i nazwiskiem uczestnika/uczestniczki (np. jan.nadbaltycki.rar) i przesłać za pomocą internetowego formularza zgłoszeniowego, który opublikowany zostanie na stronie </w:t>
      </w:r>
      <w:r w:rsidDel="00000000" w:rsidR="00000000" w:rsidRPr="00000000">
        <w:rPr>
          <w:sz w:val="24"/>
          <w:szCs w:val="24"/>
          <w:rtl w:val="0"/>
        </w:rPr>
        <w:t xml:space="preserve">O</w:t>
      </w:r>
      <w:r w:rsidDel="00000000" w:rsidR="00000000" w:rsidRPr="00000000">
        <w:rPr>
          <w:color w:val="000000"/>
          <w:sz w:val="24"/>
          <w:szCs w:val="24"/>
          <w:rtl w:val="0"/>
        </w:rPr>
        <w:t xml:space="preserve">rganizatora wraz z ogłoszeniem konkursu. </w:t>
      </w:r>
      <w:r w:rsidDel="00000000" w:rsidR="00000000" w:rsidRPr="00000000">
        <w:rPr>
          <w:b w:val="1"/>
          <w:sz w:val="24"/>
          <w:szCs w:val="24"/>
          <w:rtl w:val="0"/>
        </w:rPr>
        <w:t xml:space="preserve">Zgłoszenia należy dokonać</w:t>
      </w:r>
      <w:r w:rsidDel="00000000" w:rsidR="00000000" w:rsidRPr="00000000">
        <w:rPr>
          <w:b w:val="1"/>
          <w:color w:val="000000"/>
          <w:sz w:val="24"/>
          <w:szCs w:val="24"/>
          <w:rtl w:val="0"/>
        </w:rPr>
        <w:t xml:space="preserve"> za pomocą formularza </w:t>
      </w:r>
      <w:r w:rsidDel="00000000" w:rsidR="00000000" w:rsidRPr="00000000">
        <w:rPr>
          <w:b w:val="1"/>
          <w:sz w:val="24"/>
          <w:szCs w:val="24"/>
          <w:rtl w:val="0"/>
        </w:rPr>
        <w:t xml:space="preserve">elektronicznego</w:t>
      </w:r>
      <w:r w:rsidDel="00000000" w:rsidR="00000000" w:rsidRPr="00000000">
        <w:rPr>
          <w:b w:val="1"/>
          <w:color w:val="000000"/>
          <w:sz w:val="24"/>
          <w:szCs w:val="24"/>
          <w:rtl w:val="0"/>
        </w:rPr>
        <w:t xml:space="preserve"> do dnia 16 czerwca, do godziny 9:00 rano. </w:t>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spacing w:line="276" w:lineRule="auto"/>
        <w:ind w:left="360" w:firstLine="0"/>
        <w:jc w:val="both"/>
        <w:rPr>
          <w:color w:val="000000"/>
          <w:sz w:val="24"/>
          <w:szCs w:val="24"/>
        </w:rPr>
      </w:pPr>
      <w:r w:rsidDel="00000000" w:rsidR="00000000" w:rsidRPr="00000000">
        <w:rPr>
          <w:b w:val="1"/>
          <w:color w:val="000000"/>
          <w:sz w:val="24"/>
          <w:szCs w:val="24"/>
          <w:rtl w:val="0"/>
        </w:rPr>
        <w:t xml:space="preserve">Pytania można kierować na adres:</w:t>
      </w:r>
      <w:r w:rsidDel="00000000" w:rsidR="00000000" w:rsidRPr="00000000">
        <w:rPr>
          <w:b w:val="1"/>
          <w:color w:val="000000"/>
          <w:sz w:val="24"/>
          <w:szCs w:val="24"/>
          <w:u w:val="single"/>
          <w:rtl w:val="0"/>
        </w:rPr>
        <w:t xml:space="preserve"> gdanskpressphoto@gmail.com</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6" w:lineRule="auto"/>
        <w:ind w:left="708" w:firstLine="0"/>
        <w:jc w:val="both"/>
        <w:rPr>
          <w:color w:val="000000"/>
          <w:sz w:val="24"/>
          <w:szCs w:val="24"/>
        </w:rPr>
      </w:pPr>
      <w:r w:rsidDel="00000000" w:rsidR="00000000" w:rsidRPr="00000000">
        <w:rPr>
          <w:rtl w:val="0"/>
        </w:rPr>
      </w:r>
    </w:p>
    <w:p w:rsidR="00000000" w:rsidDel="00000000" w:rsidP="00000000" w:rsidRDefault="00000000" w:rsidRPr="00000000" w14:paraId="00000022">
      <w:pPr>
        <w:widowControl w:val="1"/>
        <w:spacing w:after="60" w:before="60" w:line="276" w:lineRule="auto"/>
        <w:ind w:left="357" w:firstLine="0"/>
        <w:jc w:val="both"/>
        <w:rPr>
          <w:sz w:val="24"/>
          <w:szCs w:val="24"/>
        </w:rPr>
      </w:pPr>
      <w:r w:rsidDel="00000000" w:rsidR="00000000" w:rsidRPr="00000000">
        <w:rPr>
          <w:b w:val="1"/>
          <w:sz w:val="24"/>
          <w:szCs w:val="24"/>
          <w:rtl w:val="0"/>
        </w:rPr>
        <w:t xml:space="preserve">12. </w:t>
      </w:r>
      <w:r w:rsidDel="00000000" w:rsidR="00000000" w:rsidRPr="00000000">
        <w:rPr>
          <w:sz w:val="24"/>
          <w:szCs w:val="24"/>
          <w:rtl w:val="0"/>
        </w:rPr>
        <w:t xml:space="preserve">Przesłanie prac przez zgłaszającego/zgłaszającą jest równoznaczne z zapewnieniem, że praca nie narusza praw osób trzecich, a w szczególności jej rozpowszechnienie nie będzie prowadziło do naruszenia prawa do ochrony wizerunku osób przedstawionych na fotografii. </w:t>
      </w:r>
    </w:p>
    <w:p w:rsidR="00000000" w:rsidDel="00000000" w:rsidP="00000000" w:rsidRDefault="00000000" w:rsidRPr="00000000" w14:paraId="00000023">
      <w:pPr>
        <w:widowControl w:val="1"/>
        <w:spacing w:after="60" w:before="60" w:line="276" w:lineRule="auto"/>
        <w:ind w:left="357" w:firstLine="0"/>
        <w:jc w:val="both"/>
        <w:rPr>
          <w:sz w:val="24"/>
          <w:szCs w:val="24"/>
        </w:rPr>
      </w:pPr>
      <w:r w:rsidDel="00000000" w:rsidR="00000000" w:rsidRPr="00000000">
        <w:rPr>
          <w:rtl w:val="0"/>
        </w:rPr>
      </w:r>
    </w:p>
    <w:p w:rsidR="00000000" w:rsidDel="00000000" w:rsidP="00000000" w:rsidRDefault="00000000" w:rsidRPr="00000000" w14:paraId="00000024">
      <w:pPr>
        <w:widowControl w:val="1"/>
        <w:spacing w:after="60" w:before="60" w:line="276" w:lineRule="auto"/>
        <w:ind w:left="357" w:firstLine="0"/>
        <w:jc w:val="both"/>
        <w:rPr>
          <w:sz w:val="24"/>
          <w:szCs w:val="24"/>
        </w:rPr>
      </w:pPr>
      <w:r w:rsidDel="00000000" w:rsidR="00000000" w:rsidRPr="00000000">
        <w:rPr>
          <w:b w:val="1"/>
          <w:sz w:val="24"/>
          <w:szCs w:val="24"/>
          <w:rtl w:val="0"/>
        </w:rPr>
        <w:t xml:space="preserve">13. </w:t>
      </w:r>
      <w:r w:rsidDel="00000000" w:rsidR="00000000" w:rsidRPr="00000000">
        <w:rPr>
          <w:sz w:val="24"/>
          <w:szCs w:val="24"/>
          <w:rtl w:val="0"/>
        </w:rPr>
        <w:t xml:space="preserve">Nadesłanie prac na konkurs jest równoznaczne z wyrażeniem zgody na ich prezentację na wystawach organizowanych przez Nadbałtyckie Centrum Kultury w Gdańsku oraz pokazach pokonkursowych na terenie Pomorza (lub w innym rejonie geograficznym), a także ich ewentualną publikację wyłącznie w celach promocyjnych – bez uiszczania honorarium autorskiego. </w:t>
      </w:r>
    </w:p>
    <w:p w:rsidR="00000000" w:rsidDel="00000000" w:rsidP="00000000" w:rsidRDefault="00000000" w:rsidRPr="00000000" w14:paraId="00000025">
      <w:pPr>
        <w:widowControl w:val="1"/>
        <w:spacing w:after="60" w:before="60" w:line="276" w:lineRule="auto"/>
        <w:ind w:left="357" w:firstLine="0"/>
        <w:jc w:val="both"/>
        <w:rPr>
          <w:sz w:val="24"/>
          <w:szCs w:val="24"/>
        </w:rPr>
      </w:pPr>
      <w:r w:rsidDel="00000000" w:rsidR="00000000" w:rsidRPr="00000000">
        <w:rPr>
          <w:rtl w:val="0"/>
        </w:rPr>
      </w:r>
    </w:p>
    <w:p w:rsidR="00000000" w:rsidDel="00000000" w:rsidP="00000000" w:rsidRDefault="00000000" w:rsidRPr="00000000" w14:paraId="00000026">
      <w:pPr>
        <w:widowControl w:val="1"/>
        <w:spacing w:after="60" w:before="60" w:line="276" w:lineRule="auto"/>
        <w:ind w:left="357" w:firstLine="0"/>
        <w:jc w:val="both"/>
        <w:rPr>
          <w:sz w:val="24"/>
          <w:szCs w:val="24"/>
        </w:rPr>
      </w:pPr>
      <w:r w:rsidDel="00000000" w:rsidR="00000000" w:rsidRPr="00000000">
        <w:rPr>
          <w:b w:val="1"/>
          <w:sz w:val="24"/>
          <w:szCs w:val="24"/>
          <w:rtl w:val="0"/>
        </w:rPr>
        <w:t xml:space="preserve">14</w:t>
      </w:r>
      <w:r w:rsidDel="00000000" w:rsidR="00000000" w:rsidRPr="00000000">
        <w:rPr>
          <w:sz w:val="24"/>
          <w:szCs w:val="24"/>
          <w:rtl w:val="0"/>
        </w:rPr>
        <w:t xml:space="preserve">.Autor/Autorka nadesłanej pracy wyraża również zgodę na umieszczenie jej w katalogu oraz ewentualną prezentację pokonkursową na płycie PCV lub innym nośniku ekspozycyjnym.</w:t>
      </w:r>
    </w:p>
    <w:p w:rsidR="00000000" w:rsidDel="00000000" w:rsidP="00000000" w:rsidRDefault="00000000" w:rsidRPr="00000000" w14:paraId="00000027">
      <w:pPr>
        <w:widowControl w:val="1"/>
        <w:spacing w:after="60" w:before="60" w:line="276" w:lineRule="auto"/>
        <w:ind w:left="357" w:firstLine="0"/>
        <w:jc w:val="both"/>
        <w:rPr>
          <w:sz w:val="24"/>
          <w:szCs w:val="24"/>
        </w:rPr>
      </w:pPr>
      <w:r w:rsidDel="00000000" w:rsidR="00000000" w:rsidRPr="00000000">
        <w:rPr>
          <w:rtl w:val="0"/>
        </w:rPr>
      </w:r>
    </w:p>
    <w:p w:rsidR="00000000" w:rsidDel="00000000" w:rsidP="00000000" w:rsidRDefault="00000000" w:rsidRPr="00000000" w14:paraId="00000028">
      <w:pPr>
        <w:widowControl w:val="1"/>
        <w:spacing w:after="60" w:before="60" w:line="276" w:lineRule="auto"/>
        <w:ind w:left="357" w:firstLine="0"/>
        <w:jc w:val="both"/>
        <w:rPr>
          <w:sz w:val="24"/>
          <w:szCs w:val="24"/>
        </w:rPr>
      </w:pPr>
      <w:r w:rsidDel="00000000" w:rsidR="00000000" w:rsidRPr="00000000">
        <w:rPr>
          <w:b w:val="1"/>
          <w:sz w:val="24"/>
          <w:szCs w:val="24"/>
          <w:rtl w:val="0"/>
        </w:rPr>
        <w:t xml:space="preserve">15. </w:t>
      </w:r>
      <w:r w:rsidDel="00000000" w:rsidR="00000000" w:rsidRPr="00000000">
        <w:rPr>
          <w:sz w:val="24"/>
          <w:szCs w:val="24"/>
          <w:rtl w:val="0"/>
        </w:rPr>
        <w:t xml:space="preserve">Jury dokona wyboru prac, które zostaną zaprezentowane na głównej wystawie w Galerii Nadbałtyckiego Centrum Kultury w Gdańsku.</w:t>
      </w:r>
    </w:p>
    <w:p w:rsidR="00000000" w:rsidDel="00000000" w:rsidP="00000000" w:rsidRDefault="00000000" w:rsidRPr="00000000" w14:paraId="00000029">
      <w:pPr>
        <w:widowControl w:val="1"/>
        <w:spacing w:after="60" w:before="60" w:line="276" w:lineRule="auto"/>
        <w:ind w:left="357" w:firstLine="0"/>
        <w:jc w:val="both"/>
        <w:rPr>
          <w:sz w:val="24"/>
          <w:szCs w:val="24"/>
        </w:rPr>
      </w:pPr>
      <w:r w:rsidDel="00000000" w:rsidR="00000000" w:rsidRPr="00000000">
        <w:rPr>
          <w:rtl w:val="0"/>
        </w:rPr>
      </w:r>
    </w:p>
    <w:p w:rsidR="00000000" w:rsidDel="00000000" w:rsidP="00000000" w:rsidRDefault="00000000" w:rsidRPr="00000000" w14:paraId="0000002A">
      <w:pPr>
        <w:widowControl w:val="1"/>
        <w:spacing w:after="60" w:before="60" w:line="276" w:lineRule="auto"/>
        <w:ind w:left="357" w:firstLine="0"/>
        <w:jc w:val="both"/>
        <w:rPr>
          <w:sz w:val="24"/>
          <w:szCs w:val="24"/>
        </w:rPr>
      </w:pPr>
      <w:r w:rsidDel="00000000" w:rsidR="00000000" w:rsidRPr="00000000">
        <w:rPr>
          <w:b w:val="1"/>
          <w:sz w:val="24"/>
          <w:szCs w:val="24"/>
          <w:rtl w:val="0"/>
        </w:rPr>
        <w:t xml:space="preserve">16.</w:t>
      </w:r>
      <w:r w:rsidDel="00000000" w:rsidR="00000000" w:rsidRPr="00000000">
        <w:rPr>
          <w:sz w:val="24"/>
          <w:szCs w:val="24"/>
          <w:rtl w:val="0"/>
        </w:rPr>
        <w:t xml:space="preserve"> Podczas pracy nad katalogiem wystawy Organizator ma prawo wyboru motywu graficznego lub zdjęcia (albo jego fragmentu), które zamieszczone zostanie na okładce katalogu. Wybór fotografii dokonany zostanie spośród prac nagrodzonych lub wyróżnionych w konkursie. </w:t>
      </w:r>
    </w:p>
    <w:p w:rsidR="00000000" w:rsidDel="00000000" w:rsidP="00000000" w:rsidRDefault="00000000" w:rsidRPr="00000000" w14:paraId="0000002B">
      <w:pPr>
        <w:widowControl w:val="1"/>
        <w:spacing w:after="60" w:before="60" w:line="276" w:lineRule="auto"/>
        <w:ind w:left="357" w:firstLine="0"/>
        <w:jc w:val="both"/>
        <w:rPr>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17</w:t>
      </w:r>
      <w:r w:rsidDel="00000000" w:rsidR="00000000" w:rsidRPr="00000000">
        <w:rPr>
          <w:sz w:val="24"/>
          <w:szCs w:val="24"/>
          <w:rtl w:val="0"/>
        </w:rPr>
        <w:t xml:space="preserve">. W konkursie przewidziana jest</w:t>
      </w:r>
      <w:r w:rsidDel="00000000" w:rsidR="00000000" w:rsidRPr="00000000">
        <w:rPr>
          <w:color w:val="ff0000"/>
          <w:sz w:val="24"/>
          <w:szCs w:val="24"/>
          <w:rtl w:val="0"/>
        </w:rPr>
        <w:t xml:space="preserve"> </w:t>
      </w:r>
      <w:r w:rsidDel="00000000" w:rsidR="00000000" w:rsidRPr="00000000">
        <w:rPr>
          <w:sz w:val="24"/>
          <w:szCs w:val="24"/>
          <w:rtl w:val="0"/>
        </w:rPr>
        <w:t xml:space="preserve">nagroda dla najlepszego nadesłanego zdjęcia - Nagroda Marszałka Województwa Pomorskiego</w:t>
      </w:r>
      <w:r w:rsidDel="00000000" w:rsidR="00000000" w:rsidRPr="00000000">
        <w:rPr>
          <w:sz w:val="22"/>
          <w:szCs w:val="22"/>
          <w:rtl w:val="0"/>
        </w:rPr>
        <w:t xml:space="preserve"> (</w:t>
      </w:r>
      <w:r w:rsidDel="00000000" w:rsidR="00000000" w:rsidRPr="00000000">
        <w:rPr>
          <w:sz w:val="24"/>
          <w:szCs w:val="24"/>
          <w:rtl w:val="0"/>
        </w:rPr>
        <w:t xml:space="preserve">Grand Prix konkursu) oraz nagrody i wyróżniania w każdej z kategorii tematycznych. Organizatorzy zakładają przyznanie nagród pieniężnych w każdej kategorii tematycznej. Jury może przyznać mniejszą liczbę nagród. W konkursie przewidziana jest także Nagroda Publiczności (nagrody rzeczowe), będąca wynikiem plebiscytu przeprowadzonego wśród odbiorców. </w:t>
      </w:r>
    </w:p>
    <w:p w:rsidR="00000000" w:rsidDel="00000000" w:rsidP="00000000" w:rsidRDefault="00000000" w:rsidRPr="00000000" w14:paraId="0000002C">
      <w:pPr>
        <w:widowControl w:val="1"/>
        <w:spacing w:after="60" w:before="60" w:line="276" w:lineRule="auto"/>
        <w:ind w:left="357" w:firstLine="0"/>
        <w:jc w:val="both"/>
        <w:rPr>
          <w:sz w:val="24"/>
          <w:szCs w:val="24"/>
        </w:rPr>
      </w:pPr>
      <w:r w:rsidDel="00000000" w:rsidR="00000000" w:rsidRPr="00000000">
        <w:rPr>
          <w:rtl w:val="0"/>
        </w:rPr>
      </w:r>
    </w:p>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pacing w:after="60" w:before="60" w:line="276" w:lineRule="auto"/>
        <w:ind w:left="357" w:firstLine="0"/>
        <w:jc w:val="both"/>
        <w:rPr>
          <w:color w:val="000000"/>
          <w:sz w:val="24"/>
          <w:szCs w:val="24"/>
        </w:rPr>
      </w:pPr>
      <w:r w:rsidDel="00000000" w:rsidR="00000000" w:rsidRPr="00000000">
        <w:rPr>
          <w:b w:val="1"/>
          <w:color w:val="000000"/>
          <w:sz w:val="24"/>
          <w:szCs w:val="24"/>
          <w:rtl w:val="0"/>
        </w:rPr>
        <w:t xml:space="preserve">1</w:t>
      </w:r>
      <w:r w:rsidDel="00000000" w:rsidR="00000000" w:rsidRPr="00000000">
        <w:rPr>
          <w:b w:val="1"/>
          <w:sz w:val="24"/>
          <w:szCs w:val="24"/>
          <w:rtl w:val="0"/>
        </w:rPr>
        <w:t xml:space="preserve">8</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Wykaz laureatów/laureatek konkursu (bez podania przyznanych miejsc) zostanie podany do publicznej wiadomości po obradach jury, które odbędą się w lipcu 2023 r. Ostateczne ogłoszenie wyników oraz wręczenie nagród będzie miało miejsce podczas otwarcia wystawy pokonkursowej </w:t>
      </w:r>
      <w:r w:rsidDel="00000000" w:rsidR="00000000" w:rsidRPr="00000000">
        <w:rPr>
          <w:b w:val="1"/>
          <w:sz w:val="24"/>
          <w:szCs w:val="24"/>
          <w:rtl w:val="0"/>
        </w:rPr>
        <w:br w:type="textWrapping"/>
      </w:r>
      <w:r w:rsidDel="00000000" w:rsidR="00000000" w:rsidRPr="00000000">
        <w:rPr>
          <w:b w:val="1"/>
          <w:color w:val="000000"/>
          <w:sz w:val="24"/>
          <w:szCs w:val="24"/>
          <w:rtl w:val="0"/>
        </w:rPr>
        <w:t xml:space="preserve">7</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września 2023 o godz.17.00 </w:t>
      </w:r>
      <w:r w:rsidDel="00000000" w:rsidR="00000000" w:rsidRPr="00000000">
        <w:rPr>
          <w:color w:val="000000"/>
          <w:sz w:val="24"/>
          <w:szCs w:val="24"/>
          <w:rtl w:val="0"/>
        </w:rPr>
        <w:t xml:space="preserve">w Ratuszu Staromiejskim w Gdańsku, ul. Korzenna 33/35. </w:t>
      </w:r>
    </w:p>
    <w:p w:rsidR="00000000" w:rsidDel="00000000" w:rsidP="00000000" w:rsidRDefault="00000000" w:rsidRPr="00000000" w14:paraId="0000002E">
      <w:pPr>
        <w:rPr/>
      </w:pPr>
      <w:r w:rsidDel="00000000" w:rsidR="00000000" w:rsidRPr="00000000">
        <w:rPr>
          <w:rtl w:val="0"/>
        </w:rPr>
      </w:r>
    </w:p>
    <w:sectPr>
      <w:pgSz w:h="16838" w:w="11906" w:orient="portrait"/>
      <w:pgMar w:bottom="680" w:top="680" w:left="680" w:right="6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pl-P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ind w:left="0" w:firstLine="0"/>
      <w:jc w:val="center"/>
    </w:pPr>
    <w:rPr>
      <w:rFonts w:ascii="Arial Narrow" w:cs="Arial Narrow" w:eastAsia="Arial Narrow" w:hAnsi="Arial Narrow"/>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CD78B5"/>
    <w:pPr>
      <w:suppressAutoHyphens w:val="1"/>
    </w:pPr>
    <w:rPr>
      <w:szCs w:val="20"/>
      <w:lang w:eastAsia="zh-CN"/>
    </w:rPr>
  </w:style>
  <w:style w:type="paragraph" w:styleId="Nagwek1">
    <w:name w:val="heading 1"/>
    <w:basedOn w:val="Normalny"/>
    <w:next w:val="Normalny"/>
    <w:link w:val="Nagwek1Znak"/>
    <w:uiPriority w:val="9"/>
    <w:qFormat w:val="1"/>
    <w:rsid w:val="00CD78B5"/>
    <w:pPr>
      <w:keepNext w:val="1"/>
      <w:widowControl w:val="1"/>
      <w:numPr>
        <w:numId w:val="1"/>
      </w:numPr>
      <w:jc w:val="center"/>
      <w:outlineLvl w:val="0"/>
    </w:pPr>
    <w:rPr>
      <w:rFonts w:ascii="Arial Narrow" w:cs="Arial Narrow" w:hAnsi="Arial Narrow"/>
      <w:b w:val="1"/>
      <w:sz w:val="22"/>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 w:val="22"/>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character" w:styleId="Nagwek1Znak" w:customStyle="1">
    <w:name w:val="Nagłówek 1 Znak"/>
    <w:basedOn w:val="Domylnaczcionkaakapitu"/>
    <w:link w:val="Nagwek1"/>
    <w:rsid w:val="00CD78B5"/>
    <w:rPr>
      <w:rFonts w:ascii="Arial Narrow" w:cs="Arial Narrow" w:eastAsia="Times New Roman" w:hAnsi="Arial Narrow"/>
      <w:b w:val="1"/>
      <w:szCs w:val="20"/>
      <w:lang w:eastAsia="zh-CN"/>
    </w:rPr>
  </w:style>
  <w:style w:type="paragraph" w:styleId="Nagwek30" w:customStyle="1">
    <w:name w:val="Nagłówek3"/>
    <w:basedOn w:val="Normalny"/>
    <w:next w:val="Podtytu"/>
    <w:rsid w:val="00CD78B5"/>
    <w:pPr>
      <w:jc w:val="center"/>
    </w:pPr>
    <w:rPr>
      <w:b w:val="1"/>
    </w:rPr>
  </w:style>
  <w:style w:type="paragraph" w:styleId="Tekstpodstawowywcity">
    <w:name w:val="Body Text Indent"/>
    <w:basedOn w:val="Normalny"/>
    <w:link w:val="TekstpodstawowywcityZnak"/>
    <w:rsid w:val="00CD78B5"/>
    <w:pPr>
      <w:widowControl w:val="1"/>
      <w:ind w:left="284" w:hanging="284"/>
      <w:jc w:val="both"/>
    </w:pPr>
    <w:rPr>
      <w:rFonts w:ascii="Arial Narrow" w:cs="Arial Narrow" w:hAnsi="Arial Narrow"/>
      <w:sz w:val="22"/>
    </w:rPr>
  </w:style>
  <w:style w:type="character" w:styleId="TekstpodstawowywcityZnak" w:customStyle="1">
    <w:name w:val="Tekst podstawowy wcięty Znak"/>
    <w:basedOn w:val="Domylnaczcionkaakapitu"/>
    <w:link w:val="Tekstpodstawowywcity"/>
    <w:rsid w:val="00CD78B5"/>
    <w:rPr>
      <w:rFonts w:ascii="Arial Narrow" w:cs="Arial Narrow" w:eastAsia="Times New Roman" w:hAnsi="Arial Narrow"/>
      <w:szCs w:val="20"/>
      <w:lang w:eastAsia="zh-CN"/>
    </w:rPr>
  </w:style>
  <w:style w:type="paragraph" w:styleId="NormalnyWeb">
    <w:name w:val="Normal (Web)"/>
    <w:basedOn w:val="Normalny"/>
    <w:uiPriority w:val="99"/>
    <w:unhideWhenUsed w:val="1"/>
    <w:rsid w:val="00CD78B5"/>
    <w:pPr>
      <w:widowControl w:val="1"/>
      <w:suppressAutoHyphens w:val="0"/>
      <w:spacing w:after="100" w:afterAutospacing="1" w:before="100" w:beforeAutospacing="1"/>
    </w:pPr>
    <w:rPr>
      <w:sz w:val="24"/>
      <w:szCs w:val="24"/>
      <w:lang w:eastAsia="pl-PL"/>
    </w:rPr>
  </w:style>
  <w:style w:type="paragraph" w:styleId="Akapitzlist">
    <w:name w:val="List Paragraph"/>
    <w:basedOn w:val="Normalny"/>
    <w:uiPriority w:val="34"/>
    <w:qFormat w:val="1"/>
    <w:rsid w:val="00CD78B5"/>
    <w:pPr>
      <w:ind w:left="708"/>
    </w:pPr>
  </w:style>
  <w:style w:type="paragraph" w:styleId="Podtytu">
    <w:name w:val="Subtitle"/>
    <w:basedOn w:val="Normalny"/>
    <w:next w:val="Normalny"/>
    <w:link w:val="PodtytuZnak"/>
    <w:uiPriority w:val="11"/>
    <w:qFormat w:val="1"/>
    <w:pPr>
      <w:spacing w:after="160"/>
    </w:pPr>
    <w:rPr>
      <w:rFonts w:ascii="Calibri" w:cs="Calibri" w:eastAsia="Calibri" w:hAnsi="Calibri"/>
      <w:color w:val="5a5a5a"/>
      <w:sz w:val="22"/>
      <w:szCs w:val="22"/>
    </w:rPr>
  </w:style>
  <w:style w:type="character" w:styleId="PodtytuZnak" w:customStyle="1">
    <w:name w:val="Podtytuł Znak"/>
    <w:basedOn w:val="Domylnaczcionkaakapitu"/>
    <w:link w:val="Podtytu"/>
    <w:uiPriority w:val="11"/>
    <w:rsid w:val="00CD78B5"/>
    <w:rPr>
      <w:rFonts w:eastAsiaTheme="minorEastAsia"/>
      <w:color w:val="5a5a5a" w:themeColor="text1" w:themeTint="0000A5"/>
      <w:spacing w:val="15"/>
      <w:lang w:eastAsia="zh-CN"/>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6UOlAJMBOvtmRFSAyvwEtsFn3w==">AMUW2mUnD98wtMz6giEdEZCAmaSCN/9HuAx+bkEnA1A0mS/cZOrpluh5T4sN6zdc2+2bvg+cu9g50iML5IeofYizxQx9Zedui35dLxjUmTp3sHZQUuJ1huU=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2023-02-07T10:28:00Z</dcterms:created>
  <dc:creator>mlajming</dc:creator>
</cp:coreProperties>
</file>